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A3881" w14:textId="4EA6653A" w:rsidR="006824FD" w:rsidRDefault="006824FD" w:rsidP="002B2244"/>
    <w:p w14:paraId="16E38045" w14:textId="77777777" w:rsidR="0041598F" w:rsidRDefault="0041598F" w:rsidP="002B2244"/>
    <w:p w14:paraId="4E5AAE4D" w14:textId="77777777" w:rsidR="0041598F" w:rsidRDefault="0041598F" w:rsidP="002B2244"/>
    <w:p w14:paraId="5E4830DE" w14:textId="73CB560D" w:rsidR="0041598F" w:rsidRPr="0041598F" w:rsidRDefault="0041598F" w:rsidP="002B2244">
      <w:pPr>
        <w:rPr>
          <w:rFonts w:ascii="Palatino Linotype" w:hAnsi="Palatino Linotype"/>
        </w:rPr>
      </w:pPr>
    </w:p>
    <w:p w14:paraId="7EF3D2D7" w14:textId="77777777" w:rsidR="00822DB8" w:rsidRPr="00206AE9" w:rsidRDefault="00822DB8" w:rsidP="00822DB8">
      <w:pPr>
        <w:pStyle w:val="NormalWeb"/>
        <w:shd w:val="clear" w:color="auto" w:fill="FFFFFF"/>
        <w:spacing w:before="0" w:beforeAutospacing="0" w:after="0" w:afterAutospacing="0"/>
        <w:textAlignment w:val="baseline"/>
        <w:rPr>
          <w:rFonts w:ascii="Palatino Linotype" w:hAnsi="Palatino Linotype" w:cs="Arial"/>
          <w:b/>
          <w:bCs/>
          <w:color w:val="000000"/>
        </w:rPr>
      </w:pPr>
      <w:r w:rsidRPr="00206AE9">
        <w:rPr>
          <w:rFonts w:ascii="Palatino Linotype" w:hAnsi="Palatino Linotype" w:cs="Arial"/>
          <w:b/>
          <w:bCs/>
          <w:color w:val="000000"/>
        </w:rPr>
        <w:t>Job Advert – Communications Officer</w:t>
      </w:r>
      <w:r w:rsidRPr="00206AE9">
        <w:rPr>
          <w:rFonts w:ascii="Palatino Linotype" w:hAnsi="Palatino Linotype" w:cs="Arial"/>
          <w:b/>
          <w:color w:val="000000"/>
        </w:rPr>
        <w:tab/>
      </w:r>
      <w:r w:rsidRPr="00206AE9">
        <w:rPr>
          <w:rFonts w:ascii="Palatino Linotype" w:hAnsi="Palatino Linotype" w:cs="Arial"/>
          <w:b/>
          <w:color w:val="000000"/>
        </w:rPr>
        <w:tab/>
      </w:r>
      <w:r w:rsidRPr="00206AE9">
        <w:rPr>
          <w:rFonts w:ascii="Palatino Linotype" w:hAnsi="Palatino Linotype" w:cs="Arial"/>
          <w:b/>
          <w:color w:val="000000"/>
        </w:rPr>
        <w:tab/>
        <w:t xml:space="preserve"> </w:t>
      </w:r>
    </w:p>
    <w:p w14:paraId="3C454F54" w14:textId="77777777" w:rsidR="00697E91" w:rsidRDefault="00697E91" w:rsidP="00822DB8">
      <w:pPr>
        <w:pStyle w:val="NormalWeb"/>
        <w:shd w:val="clear" w:color="auto" w:fill="FFFFFF"/>
        <w:spacing w:before="0" w:beforeAutospacing="0" w:after="0" w:afterAutospacing="0"/>
        <w:textAlignment w:val="baseline"/>
        <w:rPr>
          <w:rFonts w:ascii="Palatino Linotype" w:hAnsi="Palatino Linotype" w:cs="Arial"/>
          <w:b/>
          <w:bCs/>
          <w:color w:val="000000"/>
          <w:sz w:val="22"/>
          <w:szCs w:val="22"/>
        </w:rPr>
      </w:pPr>
    </w:p>
    <w:p w14:paraId="6AEC7EB5" w14:textId="7DCB005D" w:rsidR="00822DB8" w:rsidRPr="00697E91" w:rsidRDefault="00697E91" w:rsidP="00822DB8">
      <w:pPr>
        <w:pStyle w:val="NormalWeb"/>
        <w:shd w:val="clear" w:color="auto" w:fill="FFFFFF"/>
        <w:spacing w:before="0" w:beforeAutospacing="0" w:after="0" w:afterAutospacing="0"/>
        <w:textAlignment w:val="baseline"/>
        <w:rPr>
          <w:rFonts w:ascii="Palatino Linotype" w:hAnsi="Palatino Linotype" w:cs="Arial"/>
          <w:color w:val="000000"/>
          <w:sz w:val="22"/>
          <w:szCs w:val="22"/>
        </w:rPr>
      </w:pPr>
      <w:r>
        <w:rPr>
          <w:rFonts w:ascii="Palatino Linotype" w:hAnsi="Palatino Linotype" w:cs="Arial"/>
          <w:b/>
          <w:bCs/>
          <w:color w:val="000000"/>
          <w:sz w:val="22"/>
          <w:szCs w:val="22"/>
        </w:rPr>
        <w:t>Duration</w:t>
      </w:r>
      <w:r>
        <w:rPr>
          <w:rFonts w:ascii="Palatino Linotype" w:hAnsi="Palatino Linotype" w:cs="Arial"/>
          <w:color w:val="000000"/>
          <w:sz w:val="22"/>
          <w:szCs w:val="22"/>
        </w:rPr>
        <w:t>: Two-year post with aspirations for permanent position.</w:t>
      </w:r>
    </w:p>
    <w:p w14:paraId="5EAB69FC" w14:textId="77777777" w:rsidR="00697E91" w:rsidRDefault="00697E91" w:rsidP="00822DB8">
      <w:pPr>
        <w:pStyle w:val="NormalWeb"/>
        <w:shd w:val="clear" w:color="auto" w:fill="FFFFFF"/>
        <w:spacing w:before="0" w:beforeAutospacing="0" w:after="0" w:afterAutospacing="0"/>
        <w:textAlignment w:val="baseline"/>
        <w:rPr>
          <w:rFonts w:ascii="Palatino Linotype" w:hAnsi="Palatino Linotype" w:cs="Arial"/>
          <w:b/>
          <w:bCs/>
          <w:color w:val="000000"/>
          <w:sz w:val="22"/>
          <w:szCs w:val="22"/>
        </w:rPr>
      </w:pPr>
    </w:p>
    <w:p w14:paraId="0DC5E8A8" w14:textId="16B16961" w:rsidR="00822DB8" w:rsidRPr="00F12BE3" w:rsidRDefault="00822DB8" w:rsidP="00822DB8">
      <w:pPr>
        <w:pStyle w:val="NormalWeb"/>
        <w:shd w:val="clear" w:color="auto" w:fill="FFFFFF"/>
        <w:spacing w:before="0" w:beforeAutospacing="0" w:after="0" w:afterAutospacing="0"/>
        <w:textAlignment w:val="baseline"/>
        <w:rPr>
          <w:rFonts w:ascii="Palatino Linotype" w:hAnsi="Palatino Linotype" w:cs="Arial"/>
          <w:color w:val="000000"/>
          <w:sz w:val="22"/>
          <w:szCs w:val="22"/>
        </w:rPr>
      </w:pPr>
      <w:r w:rsidRPr="00F12BE3">
        <w:rPr>
          <w:rFonts w:ascii="Palatino Linotype" w:hAnsi="Palatino Linotype" w:cs="Arial"/>
          <w:b/>
          <w:bCs/>
          <w:color w:val="000000"/>
          <w:sz w:val="22"/>
          <w:szCs w:val="22"/>
        </w:rPr>
        <w:t>Closing Date</w:t>
      </w:r>
      <w:r w:rsidRPr="00F12BE3">
        <w:rPr>
          <w:rFonts w:ascii="Palatino Linotype" w:hAnsi="Palatino Linotype" w:cs="Arial"/>
          <w:color w:val="000000"/>
          <w:sz w:val="22"/>
          <w:szCs w:val="22"/>
        </w:rPr>
        <w:t xml:space="preserve">: Monday </w:t>
      </w:r>
      <w:r w:rsidR="00697E91">
        <w:rPr>
          <w:rFonts w:ascii="Palatino Linotype" w:hAnsi="Palatino Linotype" w:cs="Arial"/>
          <w:color w:val="000000"/>
          <w:sz w:val="22"/>
          <w:szCs w:val="22"/>
        </w:rPr>
        <w:t>29</w:t>
      </w:r>
      <w:r w:rsidRPr="00F12BE3">
        <w:rPr>
          <w:rFonts w:ascii="Palatino Linotype" w:hAnsi="Palatino Linotype" w:cs="Arial"/>
          <w:color w:val="000000"/>
          <w:sz w:val="22"/>
          <w:szCs w:val="22"/>
          <w:vertAlign w:val="superscript"/>
        </w:rPr>
        <w:t>th</w:t>
      </w:r>
      <w:r w:rsidRPr="00F12BE3">
        <w:rPr>
          <w:rFonts w:ascii="Palatino Linotype" w:hAnsi="Palatino Linotype" w:cs="Arial"/>
          <w:color w:val="000000"/>
          <w:sz w:val="22"/>
          <w:szCs w:val="22"/>
        </w:rPr>
        <w:t xml:space="preserve"> </w:t>
      </w:r>
      <w:r>
        <w:rPr>
          <w:rFonts w:ascii="Palatino Linotype" w:hAnsi="Palatino Linotype" w:cs="Arial"/>
          <w:color w:val="000000"/>
          <w:sz w:val="22"/>
          <w:szCs w:val="22"/>
        </w:rPr>
        <w:t>September</w:t>
      </w:r>
      <w:r w:rsidRPr="00F12BE3">
        <w:rPr>
          <w:rFonts w:ascii="Palatino Linotype" w:hAnsi="Palatino Linotype" w:cs="Arial"/>
          <w:color w:val="000000"/>
          <w:sz w:val="22"/>
          <w:szCs w:val="22"/>
        </w:rPr>
        <w:t xml:space="preserve"> 2025, 5:00pm</w:t>
      </w:r>
      <w:r>
        <w:rPr>
          <w:rFonts w:ascii="Palatino Linotype" w:hAnsi="Palatino Linotype" w:cs="Arial"/>
          <w:color w:val="000000"/>
          <w:sz w:val="22"/>
          <w:szCs w:val="22"/>
        </w:rPr>
        <w:tab/>
      </w:r>
      <w:r>
        <w:rPr>
          <w:rFonts w:ascii="Palatino Linotype" w:hAnsi="Palatino Linotype" w:cs="Arial"/>
          <w:color w:val="000000"/>
          <w:sz w:val="22"/>
          <w:szCs w:val="22"/>
        </w:rPr>
        <w:tab/>
      </w:r>
      <w:r>
        <w:rPr>
          <w:rFonts w:ascii="Palatino Linotype" w:hAnsi="Palatino Linotype" w:cs="Arial"/>
          <w:color w:val="000000"/>
          <w:sz w:val="22"/>
          <w:szCs w:val="22"/>
        </w:rPr>
        <w:tab/>
      </w:r>
      <w:r w:rsidRPr="00206AE9">
        <w:rPr>
          <w:rFonts w:ascii="Palatino Linotype" w:hAnsi="Palatino Linotype" w:cs="Arial"/>
          <w:b/>
          <w:color w:val="000000"/>
          <w:sz w:val="22"/>
          <w:szCs w:val="22"/>
        </w:rPr>
        <w:t>Full-time</w:t>
      </w:r>
      <w:r w:rsidRPr="00206AE9">
        <w:rPr>
          <w:rFonts w:ascii="Palatino Linotype" w:hAnsi="Palatino Linotype" w:cs="Arial"/>
          <w:bCs/>
          <w:color w:val="000000"/>
          <w:sz w:val="22"/>
          <w:szCs w:val="22"/>
        </w:rPr>
        <w:t>:</w:t>
      </w:r>
      <w:r w:rsidRPr="00206AE9">
        <w:rPr>
          <w:rFonts w:ascii="Palatino Linotype" w:hAnsi="Palatino Linotype" w:cs="Arial"/>
          <w:b/>
          <w:color w:val="000000"/>
          <w:sz w:val="22"/>
          <w:szCs w:val="22"/>
        </w:rPr>
        <w:t xml:space="preserve"> </w:t>
      </w:r>
      <w:r w:rsidRPr="00206AE9">
        <w:rPr>
          <w:rFonts w:ascii="Palatino Linotype" w:hAnsi="Palatino Linotype" w:cs="Arial"/>
          <w:bCs/>
          <w:color w:val="000000"/>
          <w:sz w:val="22"/>
          <w:szCs w:val="22"/>
        </w:rPr>
        <w:t>£28,000</w:t>
      </w:r>
    </w:p>
    <w:p w14:paraId="7C7B3517" w14:textId="77777777" w:rsidR="00822DB8" w:rsidRPr="00F12BE3" w:rsidRDefault="00822DB8" w:rsidP="00822DB8">
      <w:pPr>
        <w:pStyle w:val="NormalWeb"/>
        <w:shd w:val="clear" w:color="auto" w:fill="FFFFFF"/>
        <w:spacing w:before="0" w:beforeAutospacing="0" w:after="0" w:afterAutospacing="0" w:line="276" w:lineRule="auto"/>
        <w:textAlignment w:val="baseline"/>
        <w:rPr>
          <w:rFonts w:ascii="Palatino Linotype" w:hAnsi="Palatino Linotype" w:cs="Arial"/>
          <w:b/>
          <w:color w:val="000000"/>
          <w:sz w:val="22"/>
          <w:szCs w:val="22"/>
        </w:rPr>
      </w:pPr>
    </w:p>
    <w:p w14:paraId="1DB0BF2D" w14:textId="77777777" w:rsidR="00822DB8" w:rsidRPr="00254AC3" w:rsidRDefault="00822DB8" w:rsidP="00822DB8">
      <w:pPr>
        <w:pStyle w:val="NormalWeb"/>
        <w:shd w:val="clear" w:color="auto" w:fill="FFFFFF"/>
        <w:spacing w:before="0" w:beforeAutospacing="0" w:after="0" w:afterAutospacing="0" w:line="276" w:lineRule="auto"/>
        <w:jc w:val="both"/>
        <w:textAlignment w:val="baseline"/>
        <w:rPr>
          <w:rFonts w:ascii="Palatino Linotype" w:hAnsi="Palatino Linotype" w:cs="Arial"/>
          <w:bCs/>
          <w:color w:val="000000"/>
          <w:sz w:val="22"/>
          <w:szCs w:val="22"/>
        </w:rPr>
      </w:pPr>
      <w:r w:rsidRPr="00254AC3">
        <w:rPr>
          <w:rFonts w:ascii="Palatino Linotype" w:hAnsi="Palatino Linotype" w:cs="Arial"/>
          <w:b/>
          <w:color w:val="000000"/>
          <w:sz w:val="22"/>
          <w:szCs w:val="22"/>
        </w:rPr>
        <w:t xml:space="preserve">Location of Work – </w:t>
      </w:r>
      <w:r w:rsidRPr="00254AC3">
        <w:rPr>
          <w:rFonts w:ascii="Palatino Linotype" w:hAnsi="Palatino Linotype" w:cs="Arial"/>
          <w:bCs/>
          <w:color w:val="000000"/>
          <w:sz w:val="22"/>
          <w:szCs w:val="22"/>
        </w:rPr>
        <w:t>Primarily working from home and on location at INCC’s conservation project areas, site meetings and events across Wales.</w:t>
      </w:r>
    </w:p>
    <w:p w14:paraId="20A2D2BA" w14:textId="77777777" w:rsidR="00822DB8" w:rsidRPr="00254AC3" w:rsidRDefault="00822DB8" w:rsidP="00822DB8">
      <w:pPr>
        <w:pStyle w:val="NormalWeb"/>
        <w:shd w:val="clear" w:color="auto" w:fill="FFFFFF"/>
        <w:spacing w:before="0" w:beforeAutospacing="0" w:after="0" w:afterAutospacing="0" w:line="276" w:lineRule="auto"/>
        <w:jc w:val="both"/>
        <w:textAlignment w:val="baseline"/>
        <w:rPr>
          <w:rFonts w:ascii="Palatino Linotype" w:hAnsi="Palatino Linotype"/>
          <w:sz w:val="22"/>
          <w:szCs w:val="22"/>
        </w:rPr>
      </w:pPr>
    </w:p>
    <w:p w14:paraId="217AF7F3" w14:textId="77777777" w:rsidR="00822DB8" w:rsidRPr="00254AC3" w:rsidRDefault="00822DB8" w:rsidP="00822DB8">
      <w:pPr>
        <w:pStyle w:val="NormalWeb"/>
        <w:shd w:val="clear" w:color="auto" w:fill="FFFFFF"/>
        <w:spacing w:before="0" w:beforeAutospacing="0" w:after="0" w:afterAutospacing="0" w:line="276" w:lineRule="auto"/>
        <w:jc w:val="both"/>
        <w:textAlignment w:val="baseline"/>
        <w:rPr>
          <w:rFonts w:ascii="Palatino Linotype" w:hAnsi="Palatino Linotype"/>
          <w:b/>
          <w:bCs/>
          <w:sz w:val="22"/>
          <w:szCs w:val="22"/>
        </w:rPr>
      </w:pPr>
      <w:r w:rsidRPr="00254AC3">
        <w:rPr>
          <w:rFonts w:ascii="Palatino Linotype" w:hAnsi="Palatino Linotype"/>
          <w:b/>
          <w:bCs/>
          <w:sz w:val="22"/>
          <w:szCs w:val="22"/>
        </w:rPr>
        <w:t>About INCC</w:t>
      </w:r>
    </w:p>
    <w:p w14:paraId="5B2D65A0" w14:textId="1F4558F0" w:rsidR="00822DB8" w:rsidRPr="00254AC3" w:rsidRDefault="00822DB8" w:rsidP="00822DB8">
      <w:pPr>
        <w:spacing w:after="0"/>
        <w:jc w:val="both"/>
        <w:rPr>
          <w:rFonts w:ascii="Palatino Linotype" w:hAnsi="Palatino Linotype"/>
        </w:rPr>
      </w:pPr>
      <w:r w:rsidRPr="00254AC3">
        <w:rPr>
          <w:rFonts w:ascii="Palatino Linotype" w:hAnsi="Palatino Linotype"/>
        </w:rPr>
        <w:t xml:space="preserve">INCC is a charity founded in 2018 in response to the growing need for an independent nature conservation organisation in Wales. We do not accept government funding so that we can speak out and challenge environmental decision makers for wildlife without fear of financial reprisal. We balance campaigning and litigation with practical nature conservation delivery which involves community conservation, research and large-scale species and habitat restoration. INCC is also home to the all-Wales nature conservation journal, </w:t>
      </w:r>
      <w:r w:rsidRPr="00254AC3">
        <w:rPr>
          <w:rFonts w:ascii="Palatino Linotype" w:hAnsi="Palatino Linotype"/>
          <w:i/>
          <w:iCs/>
        </w:rPr>
        <w:t>Natur Cymru</w:t>
      </w:r>
      <w:r w:rsidRPr="00254AC3">
        <w:rPr>
          <w:rFonts w:ascii="Palatino Linotype" w:hAnsi="Palatino Linotype"/>
        </w:rPr>
        <w:t xml:space="preserve">, which is a nonpartisan publication designed to celebrate Welsh wildlife and to bring groups and individuals together to share nature conservation news, issues and solutions. INCC </w:t>
      </w:r>
      <w:r>
        <w:rPr>
          <w:rFonts w:ascii="Palatino Linotype" w:hAnsi="Palatino Linotype"/>
        </w:rPr>
        <w:t>has been successful wit</w:t>
      </w:r>
      <w:r w:rsidR="003934CC">
        <w:rPr>
          <w:rFonts w:ascii="Palatino Linotype" w:hAnsi="Palatino Linotype"/>
        </w:rPr>
        <w:t>h</w:t>
      </w:r>
      <w:r>
        <w:rPr>
          <w:rFonts w:ascii="Palatino Linotype" w:hAnsi="Palatino Linotype"/>
        </w:rPr>
        <w:t xml:space="preserve"> fundraising to </w:t>
      </w:r>
      <w:r w:rsidRPr="00254AC3">
        <w:rPr>
          <w:rFonts w:ascii="Palatino Linotype" w:hAnsi="Palatino Linotype"/>
        </w:rPr>
        <w:t>increase its capacity to challenge environmental decision makers</w:t>
      </w:r>
      <w:r>
        <w:rPr>
          <w:rFonts w:ascii="Palatino Linotype" w:hAnsi="Palatino Linotype"/>
        </w:rPr>
        <w:t xml:space="preserve"> in Wales</w:t>
      </w:r>
      <w:r w:rsidRPr="00254AC3">
        <w:rPr>
          <w:rFonts w:ascii="Palatino Linotype" w:hAnsi="Palatino Linotype"/>
        </w:rPr>
        <w:t xml:space="preserve"> by developing its own investigations team and increasing the organisation’s ability to deliver effective campaigns for nature. Over the next three years we want to pioneer a fundamental shift in the nature conservation sector that will see greater emphasis being placed on holding environmental decision makers to account. We want to achieve this by exposing and challenging their attitudes, inaction, and decision making, where it has the potential to impact wildlife and the nature conservation sector in Wales.</w:t>
      </w:r>
    </w:p>
    <w:p w14:paraId="77A09EF6" w14:textId="77777777" w:rsidR="00822DB8" w:rsidRDefault="00822DB8" w:rsidP="00822DB8">
      <w:pPr>
        <w:pStyle w:val="NormalWeb"/>
        <w:shd w:val="clear" w:color="auto" w:fill="FFFFFF"/>
        <w:spacing w:before="0" w:beforeAutospacing="0" w:after="0" w:afterAutospacing="0" w:line="276" w:lineRule="auto"/>
        <w:jc w:val="both"/>
        <w:textAlignment w:val="baseline"/>
        <w:rPr>
          <w:rFonts w:ascii="Palatino Linotype" w:hAnsi="Palatino Linotype"/>
          <w:sz w:val="22"/>
          <w:szCs w:val="22"/>
        </w:rPr>
      </w:pPr>
    </w:p>
    <w:p w14:paraId="67FF3C86" w14:textId="77777777" w:rsidR="00822DB8" w:rsidRPr="009E326B" w:rsidRDefault="00822DB8" w:rsidP="00822DB8">
      <w:pPr>
        <w:pStyle w:val="NormalWeb"/>
        <w:shd w:val="clear" w:color="auto" w:fill="FFFFFF"/>
        <w:spacing w:before="0" w:beforeAutospacing="0" w:after="0" w:afterAutospacing="0" w:line="276" w:lineRule="auto"/>
        <w:jc w:val="both"/>
        <w:textAlignment w:val="baseline"/>
        <w:rPr>
          <w:rFonts w:ascii="Palatino Linotype" w:hAnsi="Palatino Linotype"/>
          <w:b/>
          <w:bCs/>
          <w:sz w:val="22"/>
          <w:szCs w:val="22"/>
        </w:rPr>
      </w:pPr>
      <w:r>
        <w:rPr>
          <w:rFonts w:ascii="Palatino Linotype" w:hAnsi="Palatino Linotype"/>
          <w:b/>
          <w:bCs/>
          <w:sz w:val="22"/>
          <w:szCs w:val="22"/>
        </w:rPr>
        <w:t>About the Role</w:t>
      </w:r>
    </w:p>
    <w:p w14:paraId="45C1D5F1" w14:textId="77777777" w:rsidR="00822DB8" w:rsidRDefault="00822DB8" w:rsidP="00822DB8">
      <w:pPr>
        <w:pStyle w:val="ListParagraph"/>
        <w:spacing w:after="0"/>
        <w:ind w:left="0"/>
        <w:jc w:val="both"/>
        <w:rPr>
          <w:rFonts w:ascii="Palatino Linotype" w:hAnsi="Palatino Linotype"/>
        </w:rPr>
      </w:pPr>
      <w:r>
        <w:rPr>
          <w:rFonts w:ascii="Palatino Linotype" w:hAnsi="Palatino Linotype"/>
        </w:rPr>
        <w:t>The Communications Officer will work within our nature investigations team and will be responsible for developing and implementing effective multi-platform communications strategies for INCC’s investigations, campaigns and wider nature conservation delivery work.</w:t>
      </w:r>
    </w:p>
    <w:p w14:paraId="383962A8" w14:textId="77777777" w:rsidR="00822DB8" w:rsidRDefault="00822DB8" w:rsidP="00822DB8">
      <w:pPr>
        <w:pStyle w:val="ListParagraph"/>
        <w:spacing w:after="0"/>
        <w:ind w:left="0"/>
        <w:jc w:val="both"/>
        <w:rPr>
          <w:rFonts w:ascii="Palatino Linotype" w:hAnsi="Palatino Linotype"/>
        </w:rPr>
      </w:pPr>
    </w:p>
    <w:p w14:paraId="579578A8" w14:textId="064E0E6E" w:rsidR="0041598F" w:rsidRPr="0041598F" w:rsidRDefault="00822DB8" w:rsidP="00C10F51">
      <w:pPr>
        <w:pStyle w:val="ListParagraph"/>
        <w:spacing w:after="0"/>
        <w:ind w:left="0"/>
        <w:jc w:val="both"/>
        <w:rPr>
          <w:rFonts w:ascii="Palatino Linotype" w:hAnsi="Palatino Linotype"/>
        </w:rPr>
      </w:pPr>
      <w:r>
        <w:rPr>
          <w:rFonts w:ascii="Palatino Linotype" w:hAnsi="Palatino Linotype"/>
        </w:rPr>
        <w:t xml:space="preserve">The position requires skills and experience in communications related areas such as knowledge of website </w:t>
      </w:r>
      <w:r w:rsidRPr="00B4386E">
        <w:rPr>
          <w:rFonts w:ascii="Palatino Linotype" w:hAnsi="Palatino Linotype"/>
        </w:rPr>
        <w:t xml:space="preserve">management, social media, blogs and traditional media, including knowledge of the news industry. The post holder will </w:t>
      </w:r>
      <w:r>
        <w:rPr>
          <w:rFonts w:ascii="Palatino Linotype" w:hAnsi="Palatino Linotype"/>
        </w:rPr>
        <w:t xml:space="preserve">lead on </w:t>
      </w:r>
      <w:r w:rsidRPr="00B4386E">
        <w:rPr>
          <w:rFonts w:ascii="Palatino Linotype" w:hAnsi="Palatino Linotype"/>
        </w:rPr>
        <w:t>developing and implementing communications strategies and</w:t>
      </w:r>
      <w:r>
        <w:rPr>
          <w:rFonts w:ascii="Palatino Linotype" w:hAnsi="Palatino Linotype"/>
        </w:rPr>
        <w:t xml:space="preserve"> assisting teams in creating</w:t>
      </w:r>
      <w:r w:rsidRPr="00B4386E">
        <w:rPr>
          <w:rFonts w:ascii="Palatino Linotype" w:hAnsi="Palatino Linotype"/>
        </w:rPr>
        <w:t xml:space="preserve"> content to achieve organisational goals and enhance INCC’s capability to influence public agenda and to build strong public support.</w:t>
      </w:r>
    </w:p>
    <w:sectPr w:rsidR="0041598F" w:rsidRPr="0041598F" w:rsidSect="00EB5C87">
      <w:headerReference w:type="default" r:id="rId7"/>
      <w:footerReference w:type="default" r:id="rId8"/>
      <w:headerReference w:type="first" r:id="rId9"/>
      <w:pgSz w:w="11906" w:h="16838"/>
      <w:pgMar w:top="1440" w:right="926" w:bottom="144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FDF46" w14:textId="77777777" w:rsidR="00767FA2" w:rsidRDefault="00767FA2" w:rsidP="002B3C0A">
      <w:pPr>
        <w:spacing w:after="0" w:line="240" w:lineRule="auto"/>
      </w:pPr>
      <w:r>
        <w:separator/>
      </w:r>
    </w:p>
  </w:endnote>
  <w:endnote w:type="continuationSeparator" w:id="0">
    <w:p w14:paraId="38746A6A" w14:textId="77777777" w:rsidR="00767FA2" w:rsidRDefault="00767FA2" w:rsidP="002B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10F4" w14:textId="77777777" w:rsidR="005E2A9C" w:rsidRDefault="005E2A9C" w:rsidP="005E2A9C">
    <w:pPr>
      <w:spacing w:after="0"/>
      <w:jc w:val="center"/>
      <w:rPr>
        <w:rFonts w:ascii="Baskerville Old Face" w:hAnsi="Baskerville Old Face"/>
      </w:rPr>
    </w:pPr>
    <w:r>
      <w:rPr>
        <w:rFonts w:ascii="Baskerville Old Face" w:hAnsi="Baskerville Old Face"/>
        <w:noProof/>
        <w:lang w:eastAsia="en-GB"/>
      </w:rPr>
      <mc:AlternateContent>
        <mc:Choice Requires="wps">
          <w:drawing>
            <wp:anchor distT="0" distB="0" distL="114300" distR="114300" simplePos="0" relativeHeight="251666432" behindDoc="0" locked="0" layoutInCell="1" allowOverlap="1" wp14:anchorId="56776543" wp14:editId="3D74AE6E">
              <wp:simplePos x="0" y="0"/>
              <wp:positionH relativeFrom="margin">
                <wp:posOffset>-480060</wp:posOffset>
              </wp:positionH>
              <wp:positionV relativeFrom="margin">
                <wp:posOffset>8696960</wp:posOffset>
              </wp:positionV>
              <wp:extent cx="7324725" cy="0"/>
              <wp:effectExtent l="0" t="19050" r="9525" b="19050"/>
              <wp:wrapSquare wrapText="bothSides"/>
              <wp:docPr id="1" name="Straight Connector 1"/>
              <wp:cNvGraphicFramePr/>
              <a:graphic xmlns:a="http://schemas.openxmlformats.org/drawingml/2006/main">
                <a:graphicData uri="http://schemas.microsoft.com/office/word/2010/wordprocessingShape">
                  <wps:wsp>
                    <wps:cNvCnPr/>
                    <wps:spPr>
                      <a:xfrm>
                        <a:off x="0" y="0"/>
                        <a:ext cx="7324725"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714D7"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8pt,684.8pt" to="538.95pt,6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" strokecolor="#943634 [2405]" strokeweight="3pt">
              <w10:wrap type="square" anchorx="margin" anchory="margin"/>
            </v:line>
          </w:pict>
        </mc:Fallback>
      </mc:AlternateContent>
    </w:r>
    <w:r>
      <w:tab/>
    </w:r>
  </w:p>
  <w:p w14:paraId="66A338C1" w14:textId="77777777" w:rsidR="005E2A9C" w:rsidRPr="005E2A9C" w:rsidRDefault="005E2A9C" w:rsidP="005E2A9C">
    <w:pPr>
      <w:spacing w:after="0"/>
      <w:jc w:val="center"/>
      <w:rPr>
        <w:rFonts w:ascii="Baskerville Old Face" w:hAnsi="Baskerville Old Face"/>
        <w:color w:val="4F6228" w:themeColor="accent3" w:themeShade="80"/>
      </w:rPr>
    </w:pPr>
    <w:r w:rsidRPr="005E2A9C">
      <w:rPr>
        <w:rFonts w:ascii="Baskerville Old Face" w:hAnsi="Baskerville Old Face"/>
        <w:color w:val="4F6228" w:themeColor="accent3" w:themeShade="80"/>
      </w:rPr>
      <w:t>INCC, Science Centre, C/O National Botanic Garden of Wales, Llanarthne, Carmarthenshire, SA32 8HG</w:t>
    </w:r>
  </w:p>
  <w:p w14:paraId="1EC53555" w14:textId="1AD4EE23" w:rsidR="005E2A9C" w:rsidRPr="005E2A9C" w:rsidRDefault="005E2A9C" w:rsidP="005E2A9C">
    <w:pPr>
      <w:spacing w:after="0"/>
      <w:jc w:val="center"/>
      <w:rPr>
        <w:rFonts w:ascii="Baskerville Old Face" w:hAnsi="Baskerville Old Face"/>
      </w:rPr>
    </w:pPr>
    <w:hyperlink r:id="rId1" w:history="1">
      <w:r w:rsidRPr="005E2A9C">
        <w:rPr>
          <w:rStyle w:val="Hyperlink"/>
          <w:rFonts w:ascii="Baskerville Old Face" w:hAnsi="Baskerville Old Face"/>
        </w:rPr>
        <w:t>www.natureconservation.wales</w:t>
      </w:r>
    </w:hyperlink>
    <w:r w:rsidRPr="005E2A9C">
      <w:rPr>
        <w:rFonts w:ascii="Baskerville Old Face" w:hAnsi="Baskerville Old Face"/>
      </w:rPr>
      <w:t xml:space="preserve">   </w:t>
    </w:r>
    <w:r w:rsidRPr="005E2A9C">
      <w:rPr>
        <w:rFonts w:ascii="Baskerville Old Face" w:hAnsi="Baskerville Old Face"/>
        <w:color w:val="4F6228" w:themeColor="accent3" w:themeShade="80"/>
      </w:rPr>
      <w:t>/</w:t>
    </w:r>
    <w:r w:rsidRPr="005E2A9C">
      <w:rPr>
        <w:rFonts w:ascii="Baskerville Old Face" w:hAnsi="Baskerville Old Face"/>
      </w:rPr>
      <w:t xml:space="preserve">   </w:t>
    </w:r>
    <w:hyperlink r:id="rId2" w:history="1">
      <w:r w:rsidRPr="005E2A9C">
        <w:rPr>
          <w:rStyle w:val="Hyperlink"/>
          <w:rFonts w:ascii="Baskerville Old Face" w:hAnsi="Baskerville Old Face"/>
        </w:rPr>
        <w:t>info@incc.wales</w:t>
      </w:r>
    </w:hyperlink>
    <w:r w:rsidRPr="005E2A9C">
      <w:rPr>
        <w:rFonts w:ascii="Baskerville Old Face" w:hAnsi="Baskerville Old Face"/>
      </w:rPr>
      <w:t xml:space="preserve"> </w:t>
    </w:r>
    <w:r w:rsidRPr="005E2A9C">
      <w:rPr>
        <w:rFonts w:ascii="Baskerville Old Face" w:hAnsi="Baskerville Old Face"/>
        <w:color w:val="4F6228" w:themeColor="accent3" w:themeShade="80"/>
      </w:rPr>
      <w:t>/</w:t>
    </w:r>
  </w:p>
  <w:p w14:paraId="0E9BC2F7" w14:textId="77777777" w:rsidR="005E2A9C" w:rsidRPr="005E2A9C" w:rsidRDefault="005E2A9C" w:rsidP="005E2A9C">
    <w:pPr>
      <w:spacing w:after="0"/>
      <w:jc w:val="center"/>
      <w:rPr>
        <w:rFonts w:ascii="Baskerville Old Face" w:hAnsi="Baskerville Old Face"/>
        <w:color w:val="4F6228" w:themeColor="accent3" w:themeShade="80"/>
      </w:rPr>
    </w:pPr>
    <w:r w:rsidRPr="005E2A9C">
      <w:rPr>
        <w:rFonts w:ascii="Baskerville Old Face" w:hAnsi="Baskerville Old Face"/>
        <w:color w:val="4F6228" w:themeColor="accent3" w:themeShade="80"/>
      </w:rPr>
      <w:t>Registered Charity Number: 1180113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58324" w14:textId="77777777" w:rsidR="00767FA2" w:rsidRDefault="00767FA2" w:rsidP="002B3C0A">
      <w:pPr>
        <w:spacing w:after="0" w:line="240" w:lineRule="auto"/>
      </w:pPr>
      <w:r>
        <w:separator/>
      </w:r>
    </w:p>
  </w:footnote>
  <w:footnote w:type="continuationSeparator" w:id="0">
    <w:p w14:paraId="008B8704" w14:textId="77777777" w:rsidR="00767FA2" w:rsidRDefault="00767FA2" w:rsidP="002B3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F2FD" w14:textId="77777777" w:rsidR="002B3C0A" w:rsidRDefault="002B3C0A">
    <w:pPr>
      <w:pStyle w:val="Header"/>
    </w:pPr>
  </w:p>
  <w:p w14:paraId="444CCE6B" w14:textId="77777777" w:rsidR="002B3C0A" w:rsidRDefault="002B3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B30A2" w14:textId="77777777" w:rsidR="00EB5C87" w:rsidRDefault="00EB5C87">
    <w:pPr>
      <w:pStyle w:val="Header"/>
    </w:pPr>
    <w:r>
      <w:rPr>
        <w:noProof/>
        <w:lang w:eastAsia="en-GB"/>
      </w:rPr>
      <w:drawing>
        <wp:anchor distT="0" distB="0" distL="114300" distR="114300" simplePos="0" relativeHeight="251664384" behindDoc="1" locked="0" layoutInCell="1" allowOverlap="1" wp14:anchorId="40548BCD" wp14:editId="06840926">
          <wp:simplePos x="0" y="0"/>
          <wp:positionH relativeFrom="column">
            <wp:posOffset>206375</wp:posOffset>
          </wp:positionH>
          <wp:positionV relativeFrom="paragraph">
            <wp:posOffset>-238125</wp:posOffset>
          </wp:positionV>
          <wp:extent cx="5731510" cy="1819275"/>
          <wp:effectExtent l="0" t="0" r="2540" b="9525"/>
          <wp:wrapTight wrapText="bothSides">
            <wp:wrapPolygon edited="0">
              <wp:start x="0" y="0"/>
              <wp:lineTo x="0" y="21487"/>
              <wp:lineTo x="21538" y="21487"/>
              <wp:lineTo x="21538" y="0"/>
              <wp:lineTo x="0" y="0"/>
            </wp:wrapPolygon>
          </wp:wrapTight>
          <wp:docPr id="4" name="Picture 4" descr="C:\Users\Robert\Desktop\INCC\Logo\Jpeg files\incc_bilingu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INCC\Logo\Jpeg files\incc_bilingual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378"/>
    <w:multiLevelType w:val="multilevel"/>
    <w:tmpl w:val="44C806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8C0C39"/>
    <w:multiLevelType w:val="multilevel"/>
    <w:tmpl w:val="55E83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8D080C"/>
    <w:multiLevelType w:val="hybridMultilevel"/>
    <w:tmpl w:val="DCA6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A7559"/>
    <w:multiLevelType w:val="multilevel"/>
    <w:tmpl w:val="3E14D6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717A41"/>
    <w:multiLevelType w:val="multilevel"/>
    <w:tmpl w:val="A086A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526E99"/>
    <w:multiLevelType w:val="multilevel"/>
    <w:tmpl w:val="43C2E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C7158B"/>
    <w:multiLevelType w:val="multilevel"/>
    <w:tmpl w:val="5186D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26265C"/>
    <w:multiLevelType w:val="hybridMultilevel"/>
    <w:tmpl w:val="BF36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76681"/>
    <w:multiLevelType w:val="hybridMultilevel"/>
    <w:tmpl w:val="6FEE7F08"/>
    <w:lvl w:ilvl="0" w:tplc="0D443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206B66"/>
    <w:multiLevelType w:val="hybridMultilevel"/>
    <w:tmpl w:val="A54C08EA"/>
    <w:lvl w:ilvl="0" w:tplc="4CCA46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DF84E73"/>
    <w:multiLevelType w:val="multilevel"/>
    <w:tmpl w:val="D3726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C908EA"/>
    <w:multiLevelType w:val="multilevel"/>
    <w:tmpl w:val="3C0E6D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2055D7"/>
    <w:multiLevelType w:val="hybridMultilevel"/>
    <w:tmpl w:val="F6BE5FA0"/>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D4C5C25"/>
    <w:multiLevelType w:val="hybridMultilevel"/>
    <w:tmpl w:val="9300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C0950"/>
    <w:multiLevelType w:val="multilevel"/>
    <w:tmpl w:val="FDC64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2E21E4C"/>
    <w:multiLevelType w:val="multilevel"/>
    <w:tmpl w:val="18467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B159EA"/>
    <w:multiLevelType w:val="multilevel"/>
    <w:tmpl w:val="493CF2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BF6B61"/>
    <w:multiLevelType w:val="hybridMultilevel"/>
    <w:tmpl w:val="5C8CC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8C3FD4"/>
    <w:multiLevelType w:val="multilevel"/>
    <w:tmpl w:val="F3780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1033322"/>
    <w:multiLevelType w:val="multilevel"/>
    <w:tmpl w:val="CC22EF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4E766B5"/>
    <w:multiLevelType w:val="multilevel"/>
    <w:tmpl w:val="E9728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8B238F5"/>
    <w:multiLevelType w:val="multilevel"/>
    <w:tmpl w:val="7E4EE4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B27726A"/>
    <w:multiLevelType w:val="multilevel"/>
    <w:tmpl w:val="45B24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C18305B"/>
    <w:multiLevelType w:val="multilevel"/>
    <w:tmpl w:val="A86CA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55A54F7"/>
    <w:multiLevelType w:val="multilevel"/>
    <w:tmpl w:val="90F0BE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D9784F"/>
    <w:multiLevelType w:val="multilevel"/>
    <w:tmpl w:val="A7B078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FA657E1"/>
    <w:multiLevelType w:val="multilevel"/>
    <w:tmpl w:val="4BE63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FCE53A2"/>
    <w:multiLevelType w:val="multilevel"/>
    <w:tmpl w:val="8CD08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87840122">
    <w:abstractNumId w:val="17"/>
  </w:num>
  <w:num w:numId="2" w16cid:durableId="2091197570">
    <w:abstractNumId w:val="21"/>
  </w:num>
  <w:num w:numId="3" w16cid:durableId="1748842362">
    <w:abstractNumId w:val="14"/>
  </w:num>
  <w:num w:numId="4" w16cid:durableId="1141538557">
    <w:abstractNumId w:val="16"/>
  </w:num>
  <w:num w:numId="5" w16cid:durableId="1926962279">
    <w:abstractNumId w:val="10"/>
  </w:num>
  <w:num w:numId="6" w16cid:durableId="1310014108">
    <w:abstractNumId w:val="26"/>
  </w:num>
  <w:num w:numId="7" w16cid:durableId="1128277292">
    <w:abstractNumId w:val="19"/>
  </w:num>
  <w:num w:numId="8" w16cid:durableId="1198275549">
    <w:abstractNumId w:val="15"/>
  </w:num>
  <w:num w:numId="9" w16cid:durableId="1917470735">
    <w:abstractNumId w:val="11"/>
  </w:num>
  <w:num w:numId="10" w16cid:durableId="370114278">
    <w:abstractNumId w:val="22"/>
  </w:num>
  <w:num w:numId="11" w16cid:durableId="1776438165">
    <w:abstractNumId w:val="25"/>
  </w:num>
  <w:num w:numId="12" w16cid:durableId="731656776">
    <w:abstractNumId w:val="18"/>
  </w:num>
  <w:num w:numId="13" w16cid:durableId="1256597666">
    <w:abstractNumId w:val="1"/>
  </w:num>
  <w:num w:numId="14" w16cid:durableId="57241529">
    <w:abstractNumId w:val="0"/>
  </w:num>
  <w:num w:numId="15" w16cid:durableId="77220122">
    <w:abstractNumId w:val="27"/>
  </w:num>
  <w:num w:numId="16" w16cid:durableId="202404482">
    <w:abstractNumId w:val="23"/>
  </w:num>
  <w:num w:numId="17" w16cid:durableId="1782455307">
    <w:abstractNumId w:val="24"/>
  </w:num>
  <w:num w:numId="18" w16cid:durableId="160124864">
    <w:abstractNumId w:val="6"/>
  </w:num>
  <w:num w:numId="19" w16cid:durableId="1934121167">
    <w:abstractNumId w:val="20"/>
  </w:num>
  <w:num w:numId="20" w16cid:durableId="1948346897">
    <w:abstractNumId w:val="5"/>
  </w:num>
  <w:num w:numId="21" w16cid:durableId="1832140281">
    <w:abstractNumId w:val="3"/>
  </w:num>
  <w:num w:numId="22" w16cid:durableId="508954972">
    <w:abstractNumId w:val="4"/>
  </w:num>
  <w:num w:numId="23" w16cid:durableId="1909419036">
    <w:abstractNumId w:val="2"/>
  </w:num>
  <w:num w:numId="24" w16cid:durableId="1630014326">
    <w:abstractNumId w:val="9"/>
  </w:num>
  <w:num w:numId="25" w16cid:durableId="1410347232">
    <w:abstractNumId w:val="13"/>
  </w:num>
  <w:num w:numId="26" w16cid:durableId="1782607168">
    <w:abstractNumId w:val="8"/>
  </w:num>
  <w:num w:numId="27" w16cid:durableId="1792279391">
    <w:abstractNumId w:val="12"/>
  </w:num>
  <w:num w:numId="28" w16cid:durableId="20968973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3C0A"/>
    <w:rsid w:val="00072680"/>
    <w:rsid w:val="0007485B"/>
    <w:rsid w:val="00097082"/>
    <w:rsid w:val="000A6045"/>
    <w:rsid w:val="000B6E0A"/>
    <w:rsid w:val="001237DE"/>
    <w:rsid w:val="00163828"/>
    <w:rsid w:val="00177A3D"/>
    <w:rsid w:val="001C152B"/>
    <w:rsid w:val="001F3AAF"/>
    <w:rsid w:val="001F6504"/>
    <w:rsid w:val="00242917"/>
    <w:rsid w:val="00250255"/>
    <w:rsid w:val="002B2244"/>
    <w:rsid w:val="002B3C0A"/>
    <w:rsid w:val="00323C37"/>
    <w:rsid w:val="003524C9"/>
    <w:rsid w:val="0036572D"/>
    <w:rsid w:val="003934CC"/>
    <w:rsid w:val="003F5090"/>
    <w:rsid w:val="0041598F"/>
    <w:rsid w:val="004162D8"/>
    <w:rsid w:val="00455CD2"/>
    <w:rsid w:val="004C77DD"/>
    <w:rsid w:val="004D2E2D"/>
    <w:rsid w:val="004E679B"/>
    <w:rsid w:val="004F751F"/>
    <w:rsid w:val="005D01F7"/>
    <w:rsid w:val="005D6363"/>
    <w:rsid w:val="005E2A9C"/>
    <w:rsid w:val="006824FD"/>
    <w:rsid w:val="00697E91"/>
    <w:rsid w:val="006A2C8B"/>
    <w:rsid w:val="006A5F03"/>
    <w:rsid w:val="006C5327"/>
    <w:rsid w:val="006C6234"/>
    <w:rsid w:val="006C7F93"/>
    <w:rsid w:val="006D6EF7"/>
    <w:rsid w:val="006E6FC9"/>
    <w:rsid w:val="006F2B82"/>
    <w:rsid w:val="00735303"/>
    <w:rsid w:val="0076777B"/>
    <w:rsid w:val="00767FA2"/>
    <w:rsid w:val="007837D9"/>
    <w:rsid w:val="007A5349"/>
    <w:rsid w:val="007C0720"/>
    <w:rsid w:val="00822DB8"/>
    <w:rsid w:val="008256A8"/>
    <w:rsid w:val="008346D4"/>
    <w:rsid w:val="00844991"/>
    <w:rsid w:val="00856FE6"/>
    <w:rsid w:val="008A15E1"/>
    <w:rsid w:val="008A6579"/>
    <w:rsid w:val="008B53DF"/>
    <w:rsid w:val="008E1F36"/>
    <w:rsid w:val="009018E3"/>
    <w:rsid w:val="009355C8"/>
    <w:rsid w:val="0095681A"/>
    <w:rsid w:val="00973D1C"/>
    <w:rsid w:val="00975C60"/>
    <w:rsid w:val="009A1246"/>
    <w:rsid w:val="009E0E16"/>
    <w:rsid w:val="009F3BA3"/>
    <w:rsid w:val="009F773E"/>
    <w:rsid w:val="00A5688C"/>
    <w:rsid w:val="00A6468C"/>
    <w:rsid w:val="00B009BF"/>
    <w:rsid w:val="00B936E2"/>
    <w:rsid w:val="00BA1996"/>
    <w:rsid w:val="00BA552C"/>
    <w:rsid w:val="00BB726A"/>
    <w:rsid w:val="00BD5541"/>
    <w:rsid w:val="00BF771F"/>
    <w:rsid w:val="00C10F51"/>
    <w:rsid w:val="00C244E0"/>
    <w:rsid w:val="00C27027"/>
    <w:rsid w:val="00C52E82"/>
    <w:rsid w:val="00C76B01"/>
    <w:rsid w:val="00C82256"/>
    <w:rsid w:val="00CA42F0"/>
    <w:rsid w:val="00CD722E"/>
    <w:rsid w:val="00D13947"/>
    <w:rsid w:val="00D56450"/>
    <w:rsid w:val="00D85DE1"/>
    <w:rsid w:val="00D87FC7"/>
    <w:rsid w:val="00D938F9"/>
    <w:rsid w:val="00D95BAA"/>
    <w:rsid w:val="00DC64CD"/>
    <w:rsid w:val="00DE4AB9"/>
    <w:rsid w:val="00E21A4D"/>
    <w:rsid w:val="00E412EC"/>
    <w:rsid w:val="00E53ADA"/>
    <w:rsid w:val="00E605F6"/>
    <w:rsid w:val="00EA1AA4"/>
    <w:rsid w:val="00EA40F8"/>
    <w:rsid w:val="00EA651D"/>
    <w:rsid w:val="00EB1E49"/>
    <w:rsid w:val="00EB5C87"/>
    <w:rsid w:val="00EF474F"/>
    <w:rsid w:val="00F209A4"/>
    <w:rsid w:val="00F40F3F"/>
    <w:rsid w:val="00F65A87"/>
    <w:rsid w:val="00F81830"/>
    <w:rsid w:val="00FB4A07"/>
    <w:rsid w:val="00FF2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31E9A"/>
  <w15:docId w15:val="{24B03A0A-EA4B-4442-A2DA-242B8074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A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C0A"/>
  </w:style>
  <w:style w:type="paragraph" w:styleId="Footer">
    <w:name w:val="footer"/>
    <w:basedOn w:val="Normal"/>
    <w:link w:val="FooterChar"/>
    <w:uiPriority w:val="99"/>
    <w:unhideWhenUsed/>
    <w:rsid w:val="002B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C0A"/>
  </w:style>
  <w:style w:type="paragraph" w:styleId="BalloonText">
    <w:name w:val="Balloon Text"/>
    <w:basedOn w:val="Normal"/>
    <w:link w:val="BalloonTextChar"/>
    <w:uiPriority w:val="99"/>
    <w:semiHidden/>
    <w:unhideWhenUsed/>
    <w:rsid w:val="002B3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C0A"/>
    <w:rPr>
      <w:rFonts w:ascii="Tahoma" w:hAnsi="Tahoma" w:cs="Tahoma"/>
      <w:sz w:val="16"/>
      <w:szCs w:val="16"/>
    </w:rPr>
  </w:style>
  <w:style w:type="character" w:styleId="Hyperlink">
    <w:name w:val="Hyperlink"/>
    <w:basedOn w:val="DefaultParagraphFont"/>
    <w:uiPriority w:val="99"/>
    <w:unhideWhenUsed/>
    <w:rsid w:val="002B3C0A"/>
    <w:rPr>
      <w:color w:val="0000FF" w:themeColor="hyperlink"/>
      <w:u w:val="single"/>
    </w:rPr>
  </w:style>
  <w:style w:type="paragraph" w:styleId="ListParagraph">
    <w:name w:val="List Paragraph"/>
    <w:basedOn w:val="Normal"/>
    <w:uiPriority w:val="34"/>
    <w:qFormat/>
    <w:rsid w:val="00E21A4D"/>
    <w:pPr>
      <w:ind w:left="720"/>
      <w:contextualSpacing/>
    </w:pPr>
  </w:style>
  <w:style w:type="character" w:styleId="CommentReference">
    <w:name w:val="annotation reference"/>
    <w:basedOn w:val="DefaultParagraphFont"/>
    <w:uiPriority w:val="99"/>
    <w:semiHidden/>
    <w:unhideWhenUsed/>
    <w:rsid w:val="00EF474F"/>
    <w:rPr>
      <w:sz w:val="16"/>
      <w:szCs w:val="16"/>
    </w:rPr>
  </w:style>
  <w:style w:type="paragraph" w:styleId="CommentText">
    <w:name w:val="annotation text"/>
    <w:basedOn w:val="Normal"/>
    <w:link w:val="CommentTextChar"/>
    <w:uiPriority w:val="99"/>
    <w:semiHidden/>
    <w:unhideWhenUsed/>
    <w:rsid w:val="00EF474F"/>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EF474F"/>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1F3AAF"/>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1F3AAF"/>
    <w:rPr>
      <w:rFonts w:eastAsiaTheme="minorEastAsia"/>
      <w:b/>
      <w:bCs/>
      <w:sz w:val="20"/>
      <w:szCs w:val="20"/>
      <w:lang w:eastAsia="en-GB"/>
    </w:rPr>
  </w:style>
  <w:style w:type="table" w:styleId="TableGrid">
    <w:name w:val="Table Grid"/>
    <w:basedOn w:val="TableNormal"/>
    <w:uiPriority w:val="59"/>
    <w:rsid w:val="00177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6E0A"/>
    <w:rPr>
      <w:color w:val="605E5C"/>
      <w:shd w:val="clear" w:color="auto" w:fill="E1DFDD"/>
    </w:rPr>
  </w:style>
  <w:style w:type="paragraph" w:styleId="NormalWeb">
    <w:name w:val="Normal (Web)"/>
    <w:basedOn w:val="Normal"/>
    <w:uiPriority w:val="99"/>
    <w:unhideWhenUsed/>
    <w:rsid w:val="00455CD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6712568">
      <w:bodyDiv w:val="1"/>
      <w:marLeft w:val="0"/>
      <w:marRight w:val="0"/>
      <w:marTop w:val="0"/>
      <w:marBottom w:val="0"/>
      <w:divBdr>
        <w:top w:val="none" w:sz="0" w:space="0" w:color="auto"/>
        <w:left w:val="none" w:sz="0" w:space="0" w:color="auto"/>
        <w:bottom w:val="none" w:sz="0" w:space="0" w:color="auto"/>
        <w:right w:val="none" w:sz="0" w:space="0" w:color="auto"/>
      </w:divBdr>
      <w:divsChild>
        <w:div w:id="130560114">
          <w:marLeft w:val="30"/>
          <w:marRight w:val="0"/>
          <w:marTop w:val="30"/>
          <w:marBottom w:val="0"/>
          <w:divBdr>
            <w:top w:val="none" w:sz="0" w:space="0" w:color="auto"/>
            <w:left w:val="none" w:sz="0" w:space="0" w:color="auto"/>
            <w:bottom w:val="none" w:sz="0" w:space="0" w:color="auto"/>
            <w:right w:val="none" w:sz="0" w:space="0" w:color="auto"/>
          </w:divBdr>
        </w:div>
        <w:div w:id="252520487">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info@incc.wales" TargetMode="External"/><Relationship Id="rId1" Type="http://schemas.openxmlformats.org/officeDocument/2006/relationships/hyperlink" Target="http://www.natureconservation.wa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 Parry</cp:lastModifiedBy>
  <cp:revision>16</cp:revision>
  <cp:lastPrinted>2020-05-29T14:15:00Z</cp:lastPrinted>
  <dcterms:created xsi:type="dcterms:W3CDTF">2020-01-14T15:12:00Z</dcterms:created>
  <dcterms:modified xsi:type="dcterms:W3CDTF">2025-08-28T14:48:00Z</dcterms:modified>
</cp:coreProperties>
</file>