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BE08C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6A2342D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7B8699B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8B82F2F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0CF6E9AE" w14:textId="77777777" w:rsidR="00147994" w:rsidRDefault="0014799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776F7640" w14:textId="77777777" w:rsidR="00076563" w:rsidRDefault="00076563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90"/>
      </w:tblGrid>
      <w:tr w:rsidR="00147994" w14:paraId="63E95CB8" w14:textId="77777777" w:rsidTr="006F6C15">
        <w:tc>
          <w:tcPr>
            <w:tcW w:w="10206" w:type="dxa"/>
            <w:shd w:val="clear" w:color="auto" w:fill="BFBFBF" w:themeFill="background1" w:themeFillShade="BF"/>
          </w:tcPr>
          <w:p w14:paraId="0A185E61" w14:textId="77777777" w:rsidR="00147994" w:rsidRPr="006F6C15" w:rsidRDefault="00147994" w:rsidP="006F6C15">
            <w:pPr>
              <w:spacing w:after="0"/>
              <w:rPr>
                <w:rFonts w:ascii="Palatino Linotype" w:hAnsi="Palatino Linotype" w:cstheme="minorHAnsi"/>
                <w:b/>
                <w:bCs/>
                <w:sz w:val="28"/>
                <w:szCs w:val="28"/>
              </w:rPr>
            </w:pPr>
            <w:r w:rsidRPr="006F6C15">
              <w:rPr>
                <w:rFonts w:ascii="Palatino Linotype" w:hAnsi="Palatino Linotype" w:cstheme="minorHAnsi"/>
                <w:b/>
                <w:bCs/>
                <w:sz w:val="28"/>
                <w:szCs w:val="28"/>
              </w:rPr>
              <w:t>Job Description</w:t>
            </w:r>
          </w:p>
        </w:tc>
      </w:tr>
    </w:tbl>
    <w:p w14:paraId="00B4DE61" w14:textId="77777777" w:rsidR="006F6C15" w:rsidRPr="006F6C15" w:rsidRDefault="006F6C15" w:rsidP="00147994">
      <w:pPr>
        <w:spacing w:after="0" w:line="276" w:lineRule="auto"/>
        <w:rPr>
          <w:rFonts w:ascii="Palatino Linotype" w:hAnsi="Palatino Linotype" w:cs="Times New Roman"/>
        </w:rPr>
      </w:pPr>
    </w:p>
    <w:p w14:paraId="34694FC3" w14:textId="39E709C4" w:rsidR="00147994" w:rsidRPr="006F6C15" w:rsidRDefault="00147994" w:rsidP="00147994">
      <w:pPr>
        <w:spacing w:after="0" w:line="276" w:lineRule="auto"/>
        <w:rPr>
          <w:rFonts w:ascii="Palatino Linotype" w:hAnsi="Palatino Linotype" w:cs="Times New Roman"/>
        </w:rPr>
      </w:pPr>
      <w:r w:rsidRPr="006F6C15">
        <w:rPr>
          <w:rFonts w:ascii="Palatino Linotype" w:hAnsi="Palatino Linotype" w:cs="Times New Roman"/>
        </w:rPr>
        <w:t>Job Title:</w:t>
      </w:r>
      <w:r w:rsidRPr="006F6C15">
        <w:rPr>
          <w:rFonts w:ascii="Palatino Linotype" w:hAnsi="Palatino Linotype" w:cs="Times New Roman"/>
        </w:rPr>
        <w:tab/>
      </w:r>
      <w:r w:rsidRPr="006F6C15">
        <w:rPr>
          <w:rFonts w:ascii="Palatino Linotype" w:hAnsi="Palatino Linotype" w:cs="Times New Roman"/>
        </w:rPr>
        <w:tab/>
      </w:r>
      <w:r w:rsidR="007130B0">
        <w:rPr>
          <w:rFonts w:ascii="Palatino Linotype" w:hAnsi="Palatino Linotype" w:cs="Times New Roman"/>
        </w:rPr>
        <w:t>Investigative Journalist</w:t>
      </w:r>
    </w:p>
    <w:p w14:paraId="4725B592" w14:textId="0AF75759" w:rsidR="00147994" w:rsidRPr="006F6C15" w:rsidRDefault="00147994" w:rsidP="00147994">
      <w:pPr>
        <w:spacing w:after="0" w:line="276" w:lineRule="auto"/>
        <w:ind w:left="2160" w:hanging="2160"/>
        <w:rPr>
          <w:rFonts w:ascii="Palatino Linotype" w:hAnsi="Palatino Linotype" w:cs="Times New Roman"/>
        </w:rPr>
      </w:pPr>
      <w:r w:rsidRPr="006F6C15">
        <w:rPr>
          <w:rFonts w:ascii="Palatino Linotype" w:hAnsi="Palatino Linotype" w:cs="Times New Roman"/>
        </w:rPr>
        <w:t>Working Base:</w:t>
      </w:r>
      <w:r w:rsidRPr="006F6C15">
        <w:rPr>
          <w:rFonts w:ascii="Palatino Linotype" w:hAnsi="Palatino Linotype" w:cs="Times New Roman"/>
        </w:rPr>
        <w:tab/>
      </w:r>
      <w:bookmarkStart w:id="0" w:name="_Hlk213414887"/>
      <w:r w:rsidR="00534751" w:rsidRPr="006F6C15">
        <w:rPr>
          <w:rFonts w:ascii="Palatino Linotype" w:hAnsi="Palatino Linotype" w:cs="Times New Roman"/>
        </w:rPr>
        <w:t xml:space="preserve">Working from </w:t>
      </w:r>
      <w:r w:rsidR="007130B0">
        <w:rPr>
          <w:rFonts w:ascii="Palatino Linotype" w:hAnsi="Palatino Linotype" w:cs="Times New Roman"/>
        </w:rPr>
        <w:t>h</w:t>
      </w:r>
      <w:r w:rsidR="00534751" w:rsidRPr="006F6C15">
        <w:rPr>
          <w:rFonts w:ascii="Palatino Linotype" w:hAnsi="Palatino Linotype" w:cs="Times New Roman"/>
        </w:rPr>
        <w:t>ome</w:t>
      </w:r>
      <w:r w:rsidR="007130B0">
        <w:rPr>
          <w:rFonts w:ascii="Palatino Linotype" w:hAnsi="Palatino Linotype" w:cs="Times New Roman"/>
        </w:rPr>
        <w:t xml:space="preserve"> and</w:t>
      </w:r>
      <w:r w:rsidR="008460DE">
        <w:rPr>
          <w:rFonts w:ascii="Palatino Linotype" w:hAnsi="Palatino Linotype" w:cs="Times New Roman"/>
        </w:rPr>
        <w:t xml:space="preserve"> o</w:t>
      </w:r>
      <w:r w:rsidR="008460DE" w:rsidRPr="006F6C15">
        <w:rPr>
          <w:rFonts w:ascii="Palatino Linotype" w:hAnsi="Palatino Linotype" w:cs="Times New Roman"/>
        </w:rPr>
        <w:t xml:space="preserve">n </w:t>
      </w:r>
      <w:r w:rsidR="007130B0">
        <w:rPr>
          <w:rFonts w:ascii="Palatino Linotype" w:hAnsi="Palatino Linotype" w:cs="Times New Roman"/>
        </w:rPr>
        <w:t>location</w:t>
      </w:r>
      <w:r w:rsidR="00534751" w:rsidRPr="006F6C15">
        <w:rPr>
          <w:rFonts w:ascii="Palatino Linotype" w:hAnsi="Palatino Linotype" w:cs="Times New Roman"/>
        </w:rPr>
        <w:t xml:space="preserve"> across Wales</w:t>
      </w:r>
      <w:r w:rsidR="007130B0">
        <w:rPr>
          <w:rFonts w:ascii="Palatino Linotype" w:hAnsi="Palatino Linotype" w:cs="Times New Roman"/>
        </w:rPr>
        <w:t xml:space="preserve"> following story leads.</w:t>
      </w:r>
      <w:r w:rsidR="00534751" w:rsidRPr="006F6C15">
        <w:rPr>
          <w:rFonts w:ascii="Palatino Linotype" w:hAnsi="Palatino Linotype" w:cs="Times New Roman"/>
        </w:rPr>
        <w:t xml:space="preserve"> </w:t>
      </w:r>
      <w:r w:rsidR="007130B0">
        <w:rPr>
          <w:rFonts w:ascii="Palatino Linotype" w:hAnsi="Palatino Linotype" w:cs="Times New Roman"/>
        </w:rPr>
        <w:t>A</w:t>
      </w:r>
      <w:r w:rsidR="007130B0" w:rsidRPr="006F6C15">
        <w:rPr>
          <w:rFonts w:ascii="Palatino Linotype" w:hAnsi="Palatino Linotype" w:cs="Times New Roman"/>
        </w:rPr>
        <w:t>lso,</w:t>
      </w:r>
      <w:r w:rsidR="007130B0">
        <w:rPr>
          <w:rFonts w:ascii="Palatino Linotype" w:hAnsi="Palatino Linotype" w:cs="Times New Roman"/>
        </w:rPr>
        <w:t xml:space="preserve"> at INCC’s</w:t>
      </w:r>
      <w:r w:rsidR="00534751" w:rsidRPr="006F6C15">
        <w:rPr>
          <w:rFonts w:ascii="Palatino Linotype" w:hAnsi="Palatino Linotype" w:cs="Times New Roman"/>
        </w:rPr>
        <w:t xml:space="preserve"> h</w:t>
      </w:r>
      <w:r w:rsidRPr="006F6C15">
        <w:rPr>
          <w:rFonts w:ascii="Palatino Linotype" w:hAnsi="Palatino Linotype" w:cs="Times New Roman"/>
        </w:rPr>
        <w:t xml:space="preserve">ead </w:t>
      </w:r>
      <w:r w:rsidR="00534751" w:rsidRPr="006F6C15">
        <w:rPr>
          <w:rFonts w:ascii="Palatino Linotype" w:hAnsi="Palatino Linotype" w:cs="Times New Roman"/>
        </w:rPr>
        <w:t>o</w:t>
      </w:r>
      <w:r w:rsidRPr="006F6C15">
        <w:rPr>
          <w:rFonts w:ascii="Palatino Linotype" w:hAnsi="Palatino Linotype" w:cs="Times New Roman"/>
        </w:rPr>
        <w:t>ffice</w:t>
      </w:r>
      <w:r w:rsidR="007130B0">
        <w:rPr>
          <w:rFonts w:ascii="Palatino Linotype" w:hAnsi="Palatino Linotype" w:cs="Times New Roman"/>
        </w:rPr>
        <w:t>: Science Centre,</w:t>
      </w:r>
      <w:r w:rsidRPr="006F6C15">
        <w:rPr>
          <w:rFonts w:ascii="Palatino Linotype" w:hAnsi="Palatino Linotype" w:cs="Times New Roman"/>
        </w:rPr>
        <w:t xml:space="preserve"> c/o National Botanic Garden of Wales, </w:t>
      </w:r>
      <w:proofErr w:type="spellStart"/>
      <w:r w:rsidRPr="006F6C15">
        <w:rPr>
          <w:rFonts w:ascii="Palatino Linotype" w:hAnsi="Palatino Linotype" w:cs="Times New Roman"/>
        </w:rPr>
        <w:t>Llanarthne</w:t>
      </w:r>
      <w:proofErr w:type="spellEnd"/>
      <w:r w:rsidRPr="006F6C15">
        <w:rPr>
          <w:rFonts w:ascii="Palatino Linotype" w:hAnsi="Palatino Linotype" w:cs="Times New Roman"/>
        </w:rPr>
        <w:t>, Carmarthenshire.</w:t>
      </w:r>
      <w:bookmarkEnd w:id="0"/>
    </w:p>
    <w:p w14:paraId="0CB371B1" w14:textId="7802EACA" w:rsidR="00147994" w:rsidRPr="006F6C15" w:rsidRDefault="00147994" w:rsidP="00147994">
      <w:pPr>
        <w:spacing w:after="0" w:line="276" w:lineRule="auto"/>
        <w:rPr>
          <w:rFonts w:ascii="Palatino Linotype" w:hAnsi="Palatino Linotype" w:cs="Times New Roman"/>
        </w:rPr>
      </w:pPr>
      <w:r w:rsidRPr="006F6C15">
        <w:rPr>
          <w:rFonts w:ascii="Palatino Linotype" w:hAnsi="Palatino Linotype" w:cs="Times New Roman"/>
        </w:rPr>
        <w:t xml:space="preserve">Responsible To:  </w:t>
      </w:r>
      <w:r w:rsidRPr="006F6C15">
        <w:rPr>
          <w:rFonts w:ascii="Palatino Linotype" w:hAnsi="Palatino Linotype" w:cs="Times New Roman"/>
        </w:rPr>
        <w:tab/>
        <w:t>Chief Executive Officer</w:t>
      </w:r>
      <w:r w:rsidR="00130E89" w:rsidRPr="006F6C15">
        <w:rPr>
          <w:rFonts w:ascii="Palatino Linotype" w:hAnsi="Palatino Linotype" w:cs="Times New Roman"/>
        </w:rPr>
        <w:t>.</w:t>
      </w:r>
    </w:p>
    <w:p w14:paraId="35F21E34" w14:textId="77777777" w:rsidR="006F6C15" w:rsidRDefault="006F6C15" w:rsidP="00534751">
      <w:pPr>
        <w:pStyle w:val="ListParagraph"/>
        <w:spacing w:after="0"/>
        <w:ind w:left="0"/>
        <w:jc w:val="both"/>
        <w:rPr>
          <w:rFonts w:ascii="Palatino Linotype" w:hAnsi="Palatino Linotyp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90"/>
      </w:tblGrid>
      <w:tr w:rsidR="006F6C15" w:rsidRPr="006F6C15" w14:paraId="6EF773DE" w14:textId="77777777" w:rsidTr="006F6C15">
        <w:tc>
          <w:tcPr>
            <w:tcW w:w="10206" w:type="dxa"/>
            <w:shd w:val="clear" w:color="auto" w:fill="BFBFBF" w:themeFill="background1" w:themeFillShade="BF"/>
          </w:tcPr>
          <w:p w14:paraId="3665804A" w14:textId="5BCD0355" w:rsidR="006F6C15" w:rsidRPr="006F6C15" w:rsidRDefault="006F6C15" w:rsidP="00534751">
            <w:pPr>
              <w:pStyle w:val="ListParagraph"/>
              <w:spacing w:after="0"/>
              <w:ind w:left="0"/>
              <w:jc w:val="both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6F6C15">
              <w:rPr>
                <w:rFonts w:ascii="Palatino Linotype" w:hAnsi="Palatino Linotype"/>
                <w:b/>
                <w:bCs/>
                <w:sz w:val="28"/>
                <w:szCs w:val="28"/>
              </w:rPr>
              <w:t>Role Profile</w:t>
            </w:r>
          </w:p>
        </w:tc>
      </w:tr>
    </w:tbl>
    <w:p w14:paraId="7F84F680" w14:textId="77777777" w:rsidR="006F6C15" w:rsidRDefault="006F6C15" w:rsidP="00534751">
      <w:pPr>
        <w:pStyle w:val="ListParagraph"/>
        <w:spacing w:after="0"/>
        <w:ind w:left="0"/>
        <w:jc w:val="both"/>
        <w:rPr>
          <w:rFonts w:ascii="Palatino Linotype" w:hAnsi="Palatino Linotype"/>
        </w:rPr>
      </w:pPr>
    </w:p>
    <w:p w14:paraId="0F290C62" w14:textId="7A56A926" w:rsidR="00DE36D3" w:rsidRPr="00425354" w:rsidRDefault="00DE36D3" w:rsidP="00C00EFE">
      <w:pPr>
        <w:pStyle w:val="ListParagraph"/>
        <w:spacing w:after="0"/>
        <w:ind w:left="0"/>
        <w:jc w:val="both"/>
        <w:rPr>
          <w:rFonts w:ascii="Palatino Linotype" w:hAnsi="Palatino Linotype"/>
          <w:color w:val="000000" w:themeColor="text1"/>
        </w:rPr>
      </w:pPr>
      <w:r w:rsidRPr="00425354">
        <w:rPr>
          <w:rFonts w:ascii="Palatino Linotype" w:hAnsi="Palatino Linotype"/>
          <w:color w:val="000000" w:themeColor="text1"/>
        </w:rPr>
        <w:t xml:space="preserve">As the Investigative Journalist for INCC, you will be at the heart of </w:t>
      </w:r>
      <w:r>
        <w:rPr>
          <w:rFonts w:ascii="Palatino Linotype" w:hAnsi="Palatino Linotype"/>
          <w:color w:val="000000" w:themeColor="text1"/>
        </w:rPr>
        <w:t>the organisation’s new</w:t>
      </w:r>
      <w:r w:rsidRPr="00425354">
        <w:rPr>
          <w:rFonts w:ascii="Palatino Linotype" w:hAnsi="Palatino Linotype"/>
          <w:color w:val="000000" w:themeColor="text1"/>
        </w:rPr>
        <w:t xml:space="preserve"> nature investigations </w:t>
      </w:r>
      <w:r>
        <w:rPr>
          <w:rFonts w:ascii="Palatino Linotype" w:hAnsi="Palatino Linotype"/>
          <w:color w:val="000000" w:themeColor="text1"/>
        </w:rPr>
        <w:t>team</w:t>
      </w:r>
      <w:r w:rsidRPr="00425354">
        <w:rPr>
          <w:rFonts w:ascii="Palatino Linotype" w:hAnsi="Palatino Linotype"/>
          <w:color w:val="000000" w:themeColor="text1"/>
        </w:rPr>
        <w:t xml:space="preserve">. </w:t>
      </w:r>
      <w:r>
        <w:rPr>
          <w:rFonts w:ascii="Palatino Linotype" w:hAnsi="Palatino Linotype"/>
          <w:color w:val="000000" w:themeColor="text1"/>
        </w:rPr>
        <w:t>INCC</w:t>
      </w:r>
      <w:r w:rsidRPr="00425354">
        <w:rPr>
          <w:rFonts w:ascii="Palatino Linotype" w:hAnsi="Palatino Linotype"/>
          <w:color w:val="000000" w:themeColor="text1"/>
        </w:rPr>
        <w:t xml:space="preserve"> are dedicated to producing high-quality, impactful journalism that informs, challenges, and inspires change in Wales for the be</w:t>
      </w:r>
      <w:r>
        <w:rPr>
          <w:rFonts w:ascii="Palatino Linotype" w:hAnsi="Palatino Linotype"/>
          <w:color w:val="000000" w:themeColor="text1"/>
        </w:rPr>
        <w:t>nefit</w:t>
      </w:r>
      <w:r w:rsidRPr="00425354">
        <w:rPr>
          <w:rFonts w:ascii="Palatino Linotype" w:hAnsi="Palatino Linotype"/>
          <w:color w:val="000000" w:themeColor="text1"/>
        </w:rPr>
        <w:t xml:space="preserve"> of nature. Our work holds power to account and amplifies the unheard voice of nature and the places they call home. </w:t>
      </w:r>
    </w:p>
    <w:p w14:paraId="34CCD2DC" w14:textId="77777777" w:rsidR="00DE36D3" w:rsidRPr="00425354" w:rsidRDefault="00DE36D3" w:rsidP="00C00EFE">
      <w:pPr>
        <w:pStyle w:val="ListParagraph"/>
        <w:spacing w:after="0"/>
        <w:ind w:left="0"/>
        <w:jc w:val="both"/>
        <w:rPr>
          <w:rFonts w:ascii="Palatino Linotype" w:hAnsi="Palatino Linotype"/>
          <w:color w:val="000000" w:themeColor="text1"/>
        </w:rPr>
      </w:pPr>
    </w:p>
    <w:p w14:paraId="30C211CC" w14:textId="49C3CD1A" w:rsidR="00DE36D3" w:rsidRPr="00C00EFE" w:rsidRDefault="00DE36D3" w:rsidP="00C00EFE">
      <w:pPr>
        <w:spacing w:after="0"/>
        <w:jc w:val="both"/>
        <w:rPr>
          <w:rFonts w:ascii="Palatino Linotype" w:hAnsi="Palatino Linotype"/>
          <w:color w:val="000000" w:themeColor="text1"/>
        </w:rPr>
      </w:pPr>
      <w:r w:rsidRPr="00C00EFE">
        <w:rPr>
          <w:rFonts w:ascii="Palatino Linotype" w:hAnsi="Palatino Linotype"/>
          <w:color w:val="000000" w:themeColor="text1"/>
        </w:rPr>
        <w:t xml:space="preserve">You will uncover and report on the key challenges facing </w:t>
      </w:r>
      <w:proofErr w:type="spellStart"/>
      <w:r w:rsidRPr="00C00EFE">
        <w:rPr>
          <w:rFonts w:ascii="Palatino Linotype" w:hAnsi="Palatino Linotype"/>
          <w:color w:val="000000" w:themeColor="text1"/>
        </w:rPr>
        <w:t>Wales</w:t>
      </w:r>
      <w:r w:rsidR="002A6D4A" w:rsidRPr="00C00EFE">
        <w:rPr>
          <w:rFonts w:ascii="Palatino Linotype" w:hAnsi="Palatino Linotype"/>
          <w:color w:val="000000" w:themeColor="text1"/>
        </w:rPr>
        <w:t>’</w:t>
      </w:r>
      <w:proofErr w:type="spellEnd"/>
      <w:r w:rsidR="002A6D4A" w:rsidRPr="00C00EFE">
        <w:rPr>
          <w:rFonts w:ascii="Palatino Linotype" w:hAnsi="Palatino Linotype"/>
          <w:color w:val="000000" w:themeColor="text1"/>
        </w:rPr>
        <w:t xml:space="preserve"> wildlife</w:t>
      </w:r>
      <w:r w:rsidRPr="00C00EFE">
        <w:rPr>
          <w:rFonts w:ascii="Palatino Linotype" w:hAnsi="Palatino Linotype"/>
          <w:color w:val="000000" w:themeColor="text1"/>
        </w:rPr>
        <w:t xml:space="preserve"> – from biodiversity loss and land management to climate change, pollution, and importantly the politics that shapes nature conservation. You’ll produce in-depth investigations, data-driven analysis, and compelling storytelling that brings complex issues to life for a wide audience.</w:t>
      </w:r>
      <w:r w:rsidR="00C00EFE" w:rsidRPr="00C00EFE">
        <w:rPr>
          <w:rFonts w:ascii="Palatino Linotype" w:hAnsi="Palatino Linotype"/>
          <w:color w:val="000000" w:themeColor="text1"/>
        </w:rPr>
        <w:t xml:space="preserve"> </w:t>
      </w:r>
      <w:bookmarkStart w:id="1" w:name="_Hlk213416482"/>
      <w:r w:rsidR="00C00EFE" w:rsidRPr="00C00EFE">
        <w:rPr>
          <w:rFonts w:ascii="Palatino Linotype" w:hAnsi="Palatino Linotype"/>
          <w:color w:val="000000" w:themeColor="text1"/>
        </w:rPr>
        <w:t>You will be involved in promoting investigations on TV, radio social media, online and in print.</w:t>
      </w:r>
    </w:p>
    <w:bookmarkEnd w:id="1"/>
    <w:p w14:paraId="33C9C28E" w14:textId="77777777" w:rsidR="006F6C15" w:rsidRDefault="006F6C15" w:rsidP="00C00EFE">
      <w:pPr>
        <w:spacing w:after="0" w:line="276" w:lineRule="auto"/>
        <w:jc w:val="both"/>
        <w:textAlignment w:val="baseline"/>
        <w:rPr>
          <w:rFonts w:ascii="Palatino Linotype" w:hAnsi="Palatino Linotype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90"/>
      </w:tblGrid>
      <w:tr w:rsidR="006F6C15" w:rsidRPr="006F6C15" w14:paraId="4A381E83" w14:textId="77777777" w:rsidTr="006F6C15">
        <w:tc>
          <w:tcPr>
            <w:tcW w:w="10206" w:type="dxa"/>
            <w:shd w:val="clear" w:color="auto" w:fill="BFBFBF" w:themeFill="background1" w:themeFillShade="BF"/>
          </w:tcPr>
          <w:p w14:paraId="2B99E6CD" w14:textId="10283A96" w:rsidR="006F6C15" w:rsidRPr="006F6C15" w:rsidRDefault="008460DE" w:rsidP="00147994">
            <w:pPr>
              <w:spacing w:after="0" w:line="276" w:lineRule="auto"/>
              <w:jc w:val="both"/>
              <w:textAlignment w:val="baseline"/>
              <w:rPr>
                <w:rFonts w:ascii="Palatino Linotype" w:hAnsi="Palatino Linotype" w:cs="Times New Roman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Times New Roman"/>
                <w:b/>
                <w:bCs/>
                <w:sz w:val="28"/>
                <w:szCs w:val="28"/>
              </w:rPr>
              <w:t xml:space="preserve">Role </w:t>
            </w:r>
            <w:r w:rsidR="006F6C15" w:rsidRPr="006F6C15">
              <w:rPr>
                <w:rFonts w:ascii="Palatino Linotype" w:hAnsi="Palatino Linotype" w:cs="Times New Roman"/>
                <w:b/>
                <w:bCs/>
                <w:sz w:val="28"/>
                <w:szCs w:val="28"/>
              </w:rPr>
              <w:t>Responsibilities</w:t>
            </w:r>
          </w:p>
        </w:tc>
      </w:tr>
    </w:tbl>
    <w:p w14:paraId="4C170A60" w14:textId="77777777" w:rsidR="006F6C15" w:rsidRPr="008E6163" w:rsidRDefault="006F6C15" w:rsidP="00891061">
      <w:pPr>
        <w:spacing w:after="0"/>
        <w:jc w:val="both"/>
        <w:rPr>
          <w:rFonts w:ascii="Palatino Linotype" w:hAnsi="Palatino Linotype"/>
        </w:rPr>
      </w:pPr>
    </w:p>
    <w:p w14:paraId="196EA558" w14:textId="4A9C9409" w:rsidR="00891061" w:rsidRPr="00891061" w:rsidRDefault="007130B0" w:rsidP="00891061">
      <w:pPr>
        <w:spacing w:after="0"/>
        <w:rPr>
          <w:rFonts w:ascii="Palatino Linotype" w:hAnsi="Palatino Linotype"/>
          <w:b/>
          <w:sz w:val="24"/>
          <w:szCs w:val="24"/>
        </w:rPr>
      </w:pPr>
      <w:r w:rsidRPr="00891061">
        <w:rPr>
          <w:rFonts w:ascii="Palatino Linotype" w:hAnsi="Palatino Linotype"/>
          <w:b/>
          <w:sz w:val="24"/>
          <w:szCs w:val="24"/>
        </w:rPr>
        <w:t>Investigations &amp; Reporting</w:t>
      </w:r>
    </w:p>
    <w:p w14:paraId="3E18F19D" w14:textId="04EF30B1" w:rsidR="007130B0" w:rsidRPr="008E6163" w:rsidRDefault="007130B0" w:rsidP="002A6D4A">
      <w:pPr>
        <w:numPr>
          <w:ilvl w:val="0"/>
          <w:numId w:val="24"/>
        </w:numPr>
        <w:spacing w:after="0" w:line="276" w:lineRule="auto"/>
        <w:jc w:val="both"/>
        <w:rPr>
          <w:rFonts w:ascii="Palatino Linotype" w:hAnsi="Palatino Linotype"/>
        </w:rPr>
      </w:pPr>
      <w:r w:rsidRPr="008E6163">
        <w:rPr>
          <w:rFonts w:ascii="Palatino Linotype" w:hAnsi="Palatino Linotype"/>
        </w:rPr>
        <w:t xml:space="preserve">Conceive and deliver </w:t>
      </w:r>
      <w:r w:rsidR="002A6D4A">
        <w:rPr>
          <w:rFonts w:ascii="Palatino Linotype" w:hAnsi="Palatino Linotype"/>
        </w:rPr>
        <w:t>impactful</w:t>
      </w:r>
      <w:r w:rsidRPr="008E6163">
        <w:rPr>
          <w:rFonts w:ascii="Palatino Linotype" w:hAnsi="Palatino Linotype"/>
        </w:rPr>
        <w:t xml:space="preserve"> investigations on Welsh </w:t>
      </w:r>
      <w:r w:rsidR="00C00EFE">
        <w:rPr>
          <w:rFonts w:ascii="Palatino Linotype" w:hAnsi="Palatino Linotype"/>
        </w:rPr>
        <w:t>nature</w:t>
      </w:r>
      <w:r w:rsidRPr="008E6163">
        <w:rPr>
          <w:rFonts w:ascii="Palatino Linotype" w:hAnsi="Palatino Linotype"/>
        </w:rPr>
        <w:t xml:space="preserve"> issues, developing stories from tips, data leads, field observations, scientific literature, and community sources.</w:t>
      </w:r>
      <w:r w:rsidRPr="008E6163">
        <w:rPr>
          <w:rFonts w:ascii="Palatino Linotype" w:hAnsi="Palatino Linotype"/>
        </w:rPr>
        <w:br/>
      </w:r>
    </w:p>
    <w:p w14:paraId="27F7A1FA" w14:textId="77777777" w:rsidR="00F3746C" w:rsidRDefault="007130B0" w:rsidP="002A6D4A">
      <w:pPr>
        <w:numPr>
          <w:ilvl w:val="0"/>
          <w:numId w:val="24"/>
        </w:numPr>
        <w:spacing w:after="0" w:line="276" w:lineRule="auto"/>
        <w:jc w:val="both"/>
        <w:rPr>
          <w:rFonts w:ascii="Palatino Linotype" w:hAnsi="Palatino Linotype"/>
        </w:rPr>
      </w:pPr>
      <w:r w:rsidRPr="008E6163">
        <w:rPr>
          <w:rFonts w:ascii="Palatino Linotype" w:hAnsi="Palatino Linotype"/>
        </w:rPr>
        <w:t>Gather and verify evidence using interviews</w:t>
      </w:r>
      <w:r w:rsidR="00F3746C">
        <w:rPr>
          <w:rFonts w:ascii="Palatino Linotype" w:hAnsi="Palatino Linotype"/>
        </w:rPr>
        <w:t xml:space="preserve">, </w:t>
      </w:r>
      <w:r w:rsidRPr="008E6163">
        <w:rPr>
          <w:rFonts w:ascii="Palatino Linotype" w:hAnsi="Palatino Linotype"/>
        </w:rPr>
        <w:t>on-the-ground reporting</w:t>
      </w:r>
      <w:r w:rsidR="00F3746C">
        <w:rPr>
          <w:rFonts w:ascii="Palatino Linotype" w:hAnsi="Palatino Linotype"/>
        </w:rPr>
        <w:t>, data analysis</w:t>
      </w:r>
      <w:r w:rsidRPr="008E6163">
        <w:rPr>
          <w:rFonts w:ascii="Palatino Linotype" w:hAnsi="Palatino Linotype"/>
        </w:rPr>
        <w:t xml:space="preserve"> </w:t>
      </w:r>
      <w:r w:rsidR="00F3746C">
        <w:rPr>
          <w:rFonts w:ascii="Palatino Linotype" w:hAnsi="Palatino Linotype"/>
        </w:rPr>
        <w:t>and other relevant sources.</w:t>
      </w:r>
    </w:p>
    <w:p w14:paraId="5DF9D7B2" w14:textId="620DB18F" w:rsidR="007130B0" w:rsidRPr="008E6163" w:rsidRDefault="007130B0" w:rsidP="00F3746C">
      <w:pPr>
        <w:spacing w:after="0" w:line="276" w:lineRule="auto"/>
        <w:ind w:left="720"/>
        <w:jc w:val="both"/>
        <w:rPr>
          <w:rFonts w:ascii="Palatino Linotype" w:hAnsi="Palatino Linotype"/>
        </w:rPr>
      </w:pPr>
    </w:p>
    <w:p w14:paraId="54D4A254" w14:textId="38280F0F" w:rsidR="007130B0" w:rsidRDefault="007130B0" w:rsidP="002A6D4A">
      <w:pPr>
        <w:numPr>
          <w:ilvl w:val="0"/>
          <w:numId w:val="24"/>
        </w:numPr>
        <w:spacing w:after="0" w:line="276" w:lineRule="auto"/>
        <w:jc w:val="both"/>
        <w:rPr>
          <w:rFonts w:ascii="Palatino Linotype" w:hAnsi="Palatino Linotype"/>
        </w:rPr>
      </w:pPr>
      <w:r w:rsidRPr="008E6163">
        <w:rPr>
          <w:rFonts w:ascii="Palatino Linotype" w:hAnsi="Palatino Linotype"/>
        </w:rPr>
        <w:t>File and track Freedom of Information (FOI/EIR) requests to regulators, local authorities, government-sponsored bodies, and public utilities.</w:t>
      </w:r>
    </w:p>
    <w:p w14:paraId="12143DD9" w14:textId="77777777" w:rsidR="00C00EFE" w:rsidRPr="002A6D4A" w:rsidRDefault="00C00EFE" w:rsidP="00C00EFE">
      <w:pPr>
        <w:spacing w:after="0" w:line="276" w:lineRule="auto"/>
        <w:ind w:left="720"/>
        <w:jc w:val="both"/>
        <w:rPr>
          <w:rFonts w:ascii="Palatino Linotype" w:hAnsi="Palatino Linotype"/>
        </w:rPr>
      </w:pPr>
    </w:p>
    <w:p w14:paraId="7C64421C" w14:textId="77777777" w:rsidR="007130B0" w:rsidRPr="008E6163" w:rsidRDefault="007130B0" w:rsidP="00C00EFE">
      <w:pPr>
        <w:numPr>
          <w:ilvl w:val="0"/>
          <w:numId w:val="24"/>
        </w:numPr>
        <w:spacing w:after="0" w:line="276" w:lineRule="auto"/>
        <w:jc w:val="both"/>
        <w:rPr>
          <w:rFonts w:ascii="Palatino Linotype" w:hAnsi="Palatino Linotype"/>
        </w:rPr>
      </w:pPr>
      <w:r w:rsidRPr="008E6163">
        <w:rPr>
          <w:rFonts w:ascii="Palatino Linotype" w:hAnsi="Palatino Linotype"/>
        </w:rPr>
        <w:t xml:space="preserve">Analyse regulatory decisions, enforcement records, impact assessments, permits, planning applications, and court filings relevant to habitats, protected sites, species, and pollution </w:t>
      </w:r>
      <w:r w:rsidRPr="008E6163">
        <w:rPr>
          <w:rFonts w:ascii="Palatino Linotype" w:hAnsi="Palatino Linotype"/>
        </w:rPr>
        <w:lastRenderedPageBreak/>
        <w:t>incidents.</w:t>
      </w:r>
      <w:r w:rsidRPr="008E6163">
        <w:rPr>
          <w:rFonts w:ascii="Palatino Linotype" w:hAnsi="Palatino Linotype"/>
        </w:rPr>
        <w:br/>
      </w:r>
    </w:p>
    <w:p w14:paraId="4200B27F" w14:textId="77777777" w:rsidR="00C00EFE" w:rsidRDefault="007130B0" w:rsidP="00C00EFE">
      <w:pPr>
        <w:numPr>
          <w:ilvl w:val="0"/>
          <w:numId w:val="24"/>
        </w:numPr>
        <w:spacing w:after="0" w:line="276" w:lineRule="auto"/>
        <w:jc w:val="both"/>
        <w:rPr>
          <w:rFonts w:ascii="Palatino Linotype" w:hAnsi="Palatino Linotype"/>
        </w:rPr>
      </w:pPr>
      <w:r w:rsidRPr="008E6163">
        <w:rPr>
          <w:rFonts w:ascii="Palatino Linotype" w:hAnsi="Palatino Linotype"/>
        </w:rPr>
        <w:t xml:space="preserve">Collaborate with INCC </w:t>
      </w:r>
      <w:r w:rsidR="00343352">
        <w:rPr>
          <w:rFonts w:ascii="Palatino Linotype" w:hAnsi="Palatino Linotype"/>
        </w:rPr>
        <w:t>conservationists</w:t>
      </w:r>
      <w:r w:rsidRPr="008E6163">
        <w:rPr>
          <w:rFonts w:ascii="Palatino Linotype" w:hAnsi="Palatino Linotype"/>
        </w:rPr>
        <w:t xml:space="preserve"> and project leads (e.g., species and habitat projects) to test hypotheses and ensure scientific robustness in findings.</w:t>
      </w:r>
    </w:p>
    <w:p w14:paraId="2D4924F5" w14:textId="2FCC9C8A" w:rsidR="007130B0" w:rsidRPr="008E6163" w:rsidRDefault="007130B0" w:rsidP="00C00EFE">
      <w:pPr>
        <w:spacing w:after="0" w:line="276" w:lineRule="auto"/>
        <w:ind w:left="720"/>
        <w:jc w:val="both"/>
        <w:rPr>
          <w:rFonts w:ascii="Palatino Linotype" w:hAnsi="Palatino Linotype"/>
        </w:rPr>
      </w:pPr>
    </w:p>
    <w:p w14:paraId="6A1B9D59" w14:textId="1628F5C2" w:rsidR="007130B0" w:rsidRPr="008E6163" w:rsidRDefault="007130B0" w:rsidP="00C00EFE">
      <w:pPr>
        <w:numPr>
          <w:ilvl w:val="0"/>
          <w:numId w:val="24"/>
        </w:numPr>
        <w:spacing w:after="0" w:line="276" w:lineRule="auto"/>
        <w:jc w:val="both"/>
        <w:rPr>
          <w:rFonts w:ascii="Palatino Linotype" w:hAnsi="Palatino Linotype"/>
        </w:rPr>
      </w:pPr>
      <w:r w:rsidRPr="008E6163">
        <w:rPr>
          <w:rFonts w:ascii="Palatino Linotype" w:hAnsi="Palatino Linotype"/>
        </w:rPr>
        <w:t xml:space="preserve">Produce clear, accessible outputs: long-form features, briefings, data visualisations, photo essays, short videos, and social </w:t>
      </w:r>
      <w:r w:rsidR="00F3746C">
        <w:rPr>
          <w:rFonts w:ascii="Palatino Linotype" w:hAnsi="Palatino Linotype"/>
        </w:rPr>
        <w:t xml:space="preserve">media </w:t>
      </w:r>
      <w:r w:rsidRPr="008E6163">
        <w:rPr>
          <w:rFonts w:ascii="Palatino Linotype" w:hAnsi="Palatino Linotype"/>
        </w:rPr>
        <w:t>packages; tailor formats for policy, media, and public audiences.</w:t>
      </w:r>
      <w:r w:rsidRPr="008E6163">
        <w:rPr>
          <w:rFonts w:ascii="Palatino Linotype" w:hAnsi="Palatino Linotype"/>
        </w:rPr>
        <w:br/>
      </w:r>
    </w:p>
    <w:p w14:paraId="40705113" w14:textId="77777777" w:rsidR="007130B0" w:rsidRPr="00891061" w:rsidRDefault="007130B0" w:rsidP="00C00EFE">
      <w:pPr>
        <w:numPr>
          <w:ilvl w:val="0"/>
          <w:numId w:val="24"/>
        </w:num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8E6163">
        <w:rPr>
          <w:rFonts w:ascii="Palatino Linotype" w:hAnsi="Palatino Linotype"/>
        </w:rPr>
        <w:t>Maintain meticulous records (source logs, disclosure logs, chain-of-custody for media assets).</w:t>
      </w:r>
      <w:r w:rsidRPr="008E6163">
        <w:br/>
      </w:r>
    </w:p>
    <w:p w14:paraId="2FE31567" w14:textId="77777777" w:rsidR="007130B0" w:rsidRPr="00891061" w:rsidRDefault="007130B0" w:rsidP="00C00EFE">
      <w:pPr>
        <w:spacing w:after="0"/>
        <w:jc w:val="both"/>
        <w:rPr>
          <w:rFonts w:ascii="Palatino Linotype" w:hAnsi="Palatino Linotype"/>
          <w:b/>
          <w:sz w:val="24"/>
          <w:szCs w:val="24"/>
        </w:rPr>
      </w:pPr>
      <w:r w:rsidRPr="00891061">
        <w:rPr>
          <w:rFonts w:ascii="Palatino Linotype" w:hAnsi="Palatino Linotype"/>
          <w:b/>
          <w:sz w:val="24"/>
          <w:szCs w:val="24"/>
        </w:rPr>
        <w:t>Impact, Safety &amp; Ethics</w:t>
      </w:r>
    </w:p>
    <w:p w14:paraId="66CD3C36" w14:textId="77777777" w:rsidR="00C00EFE" w:rsidRDefault="007130B0" w:rsidP="00C00EFE">
      <w:pPr>
        <w:numPr>
          <w:ilvl w:val="0"/>
          <w:numId w:val="25"/>
        </w:numPr>
        <w:spacing w:after="0" w:line="276" w:lineRule="auto"/>
        <w:jc w:val="both"/>
        <w:rPr>
          <w:rFonts w:ascii="Palatino Linotype" w:hAnsi="Palatino Linotype"/>
        </w:rPr>
      </w:pPr>
      <w:r w:rsidRPr="00891061">
        <w:rPr>
          <w:rFonts w:ascii="Palatino Linotype" w:hAnsi="Palatino Linotype"/>
        </w:rPr>
        <w:t>Apply rigorous fact-checking and legal review (defamation, contempt, privacy, copyright) prior to publication.</w:t>
      </w:r>
    </w:p>
    <w:p w14:paraId="35B8DF8B" w14:textId="6A8BCD90" w:rsidR="007130B0" w:rsidRPr="00891061" w:rsidRDefault="007130B0" w:rsidP="00C00EFE">
      <w:pPr>
        <w:spacing w:after="0" w:line="276" w:lineRule="auto"/>
        <w:ind w:left="720"/>
        <w:jc w:val="both"/>
        <w:rPr>
          <w:rFonts w:ascii="Palatino Linotype" w:hAnsi="Palatino Linotype"/>
        </w:rPr>
      </w:pPr>
    </w:p>
    <w:p w14:paraId="1064AA25" w14:textId="77777777" w:rsidR="007130B0" w:rsidRPr="00891061" w:rsidRDefault="007130B0" w:rsidP="00891061">
      <w:pPr>
        <w:numPr>
          <w:ilvl w:val="0"/>
          <w:numId w:val="25"/>
        </w:numPr>
        <w:spacing w:after="0" w:line="276" w:lineRule="auto"/>
        <w:rPr>
          <w:rFonts w:ascii="Palatino Linotype" w:hAnsi="Palatino Linotype"/>
        </w:rPr>
      </w:pPr>
      <w:r w:rsidRPr="00891061">
        <w:rPr>
          <w:rFonts w:ascii="Palatino Linotype" w:hAnsi="Palatino Linotype"/>
        </w:rPr>
        <w:t>Manage source relationships ethically, including secure communications and risk assessments for vulnerable communities and whistleblowers.</w:t>
      </w:r>
      <w:r w:rsidRPr="00891061">
        <w:rPr>
          <w:rFonts w:ascii="Palatino Linotype" w:hAnsi="Palatino Linotype"/>
        </w:rPr>
        <w:br/>
      </w:r>
    </w:p>
    <w:p w14:paraId="00E00E55" w14:textId="1A88919C" w:rsidR="007130B0" w:rsidRDefault="007130B0" w:rsidP="00891061">
      <w:pPr>
        <w:numPr>
          <w:ilvl w:val="0"/>
          <w:numId w:val="25"/>
        </w:numPr>
        <w:spacing w:after="0" w:line="276" w:lineRule="auto"/>
        <w:rPr>
          <w:rFonts w:ascii="Palatino Linotype" w:hAnsi="Palatino Linotype"/>
        </w:rPr>
      </w:pPr>
      <w:r w:rsidRPr="00891061">
        <w:rPr>
          <w:rFonts w:ascii="Palatino Linotype" w:hAnsi="Palatino Linotype"/>
        </w:rPr>
        <w:t>Plan fieldwork safety (lone working, dynamic risk assessment)</w:t>
      </w:r>
      <w:r w:rsidR="00F3746C">
        <w:rPr>
          <w:rFonts w:ascii="Palatino Linotype" w:hAnsi="Palatino Linotype"/>
        </w:rPr>
        <w:t>.</w:t>
      </w:r>
      <w:r w:rsidRPr="00891061">
        <w:rPr>
          <w:rFonts w:ascii="Palatino Linotype" w:hAnsi="Palatino Linotype"/>
        </w:rPr>
        <w:t xml:space="preserve"> </w:t>
      </w:r>
    </w:p>
    <w:p w14:paraId="29C89C57" w14:textId="77777777" w:rsidR="00F3746C" w:rsidRPr="00891061" w:rsidRDefault="00F3746C" w:rsidP="00F3746C">
      <w:pPr>
        <w:spacing w:after="0" w:line="276" w:lineRule="auto"/>
        <w:ind w:left="720"/>
        <w:rPr>
          <w:rFonts w:ascii="Palatino Linotype" w:hAnsi="Palatino Linotype"/>
        </w:rPr>
      </w:pPr>
    </w:p>
    <w:p w14:paraId="2E9291E5" w14:textId="77777777" w:rsidR="007130B0" w:rsidRPr="00891061" w:rsidRDefault="007130B0" w:rsidP="00891061">
      <w:pPr>
        <w:numPr>
          <w:ilvl w:val="0"/>
          <w:numId w:val="25"/>
        </w:numPr>
        <w:spacing w:after="0" w:line="276" w:lineRule="auto"/>
        <w:rPr>
          <w:rFonts w:ascii="Palatino Linotype" w:hAnsi="Palatino Linotype"/>
          <w:sz w:val="24"/>
          <w:szCs w:val="24"/>
        </w:rPr>
      </w:pPr>
      <w:r w:rsidRPr="00891061">
        <w:rPr>
          <w:rFonts w:ascii="Palatino Linotype" w:hAnsi="Palatino Linotype"/>
        </w:rPr>
        <w:t>Engage constructively with right-of-</w:t>
      </w:r>
      <w:proofErr w:type="gramStart"/>
      <w:r w:rsidRPr="00891061">
        <w:rPr>
          <w:rFonts w:ascii="Palatino Linotype" w:hAnsi="Palatino Linotype"/>
        </w:rPr>
        <w:t>reply</w:t>
      </w:r>
      <w:proofErr w:type="gramEnd"/>
      <w:r w:rsidRPr="00891061">
        <w:rPr>
          <w:rFonts w:ascii="Palatino Linotype" w:hAnsi="Palatino Linotype"/>
        </w:rPr>
        <w:t xml:space="preserve"> processes for subjects of investigation.</w:t>
      </w:r>
      <w:r w:rsidRPr="00891061">
        <w:rPr>
          <w:rFonts w:ascii="Palatino Linotype" w:hAnsi="Palatino Linotype"/>
        </w:rPr>
        <w:br/>
      </w:r>
    </w:p>
    <w:p w14:paraId="47F3CED1" w14:textId="77777777" w:rsidR="007130B0" w:rsidRPr="00891061" w:rsidRDefault="007130B0" w:rsidP="00891061">
      <w:pPr>
        <w:spacing w:after="0"/>
        <w:rPr>
          <w:rFonts w:ascii="Palatino Linotype" w:hAnsi="Palatino Linotype"/>
          <w:b/>
          <w:sz w:val="24"/>
          <w:szCs w:val="24"/>
        </w:rPr>
      </w:pPr>
      <w:r w:rsidRPr="00891061">
        <w:rPr>
          <w:rFonts w:ascii="Palatino Linotype" w:hAnsi="Palatino Linotype"/>
          <w:b/>
          <w:sz w:val="24"/>
          <w:szCs w:val="24"/>
        </w:rPr>
        <w:t>Stakeholder &amp; External Relations</w:t>
      </w:r>
    </w:p>
    <w:p w14:paraId="367A216C" w14:textId="10227E37" w:rsidR="00C00EFE" w:rsidRDefault="007130B0" w:rsidP="00C00EFE">
      <w:pPr>
        <w:numPr>
          <w:ilvl w:val="0"/>
          <w:numId w:val="26"/>
        </w:numPr>
        <w:spacing w:after="0" w:line="276" w:lineRule="auto"/>
        <w:jc w:val="both"/>
        <w:rPr>
          <w:rFonts w:ascii="Palatino Linotype" w:hAnsi="Palatino Linotype"/>
        </w:rPr>
      </w:pPr>
      <w:r w:rsidRPr="00891061">
        <w:rPr>
          <w:rFonts w:ascii="Palatino Linotype" w:hAnsi="Palatino Linotype"/>
        </w:rPr>
        <w:t>Build a network of sources across communities, NGOs, academics, regulators (e.g. NRW), industry, landowners, and elected representatives in Wales.</w:t>
      </w:r>
    </w:p>
    <w:p w14:paraId="6F51F7FC" w14:textId="06610F12" w:rsidR="007130B0" w:rsidRPr="00C00EFE" w:rsidRDefault="007130B0" w:rsidP="00C00EFE">
      <w:pPr>
        <w:spacing w:after="0" w:line="276" w:lineRule="auto"/>
        <w:ind w:left="720"/>
        <w:jc w:val="both"/>
        <w:rPr>
          <w:rFonts w:ascii="Palatino Linotype" w:hAnsi="Palatino Linotype"/>
        </w:rPr>
      </w:pPr>
    </w:p>
    <w:p w14:paraId="11ACFBAD" w14:textId="77777777" w:rsidR="00C00EFE" w:rsidRDefault="007130B0" w:rsidP="00C00EFE">
      <w:pPr>
        <w:numPr>
          <w:ilvl w:val="0"/>
          <w:numId w:val="26"/>
        </w:numPr>
        <w:spacing w:after="0" w:line="276" w:lineRule="auto"/>
        <w:jc w:val="both"/>
        <w:rPr>
          <w:rFonts w:ascii="Palatino Linotype" w:hAnsi="Palatino Linotype"/>
        </w:rPr>
      </w:pPr>
      <w:r w:rsidRPr="00891061">
        <w:rPr>
          <w:rFonts w:ascii="Palatino Linotype" w:hAnsi="Palatino Linotype"/>
        </w:rPr>
        <w:t xml:space="preserve">Work with INCC’s </w:t>
      </w:r>
      <w:r w:rsidR="00C00EFE">
        <w:rPr>
          <w:rFonts w:ascii="Palatino Linotype" w:hAnsi="Palatino Linotype"/>
        </w:rPr>
        <w:t>C</w:t>
      </w:r>
      <w:r w:rsidRPr="00891061">
        <w:rPr>
          <w:rFonts w:ascii="Palatino Linotype" w:hAnsi="Palatino Linotype"/>
        </w:rPr>
        <w:t xml:space="preserve">ommunications </w:t>
      </w:r>
      <w:r w:rsidR="00C00EFE">
        <w:rPr>
          <w:rFonts w:ascii="Palatino Linotype" w:hAnsi="Palatino Linotype"/>
        </w:rPr>
        <w:t xml:space="preserve">Officer </w:t>
      </w:r>
      <w:r w:rsidRPr="00891061">
        <w:rPr>
          <w:rFonts w:ascii="Palatino Linotype" w:hAnsi="Palatino Linotype"/>
        </w:rPr>
        <w:t>to time releases for maximum public interest value while protecting editorial independence.</w:t>
      </w:r>
    </w:p>
    <w:p w14:paraId="36A36ECA" w14:textId="0E40DD7E" w:rsidR="007130B0" w:rsidRPr="00891061" w:rsidRDefault="007130B0" w:rsidP="00C00EFE">
      <w:pPr>
        <w:spacing w:after="0" w:line="276" w:lineRule="auto"/>
        <w:jc w:val="both"/>
        <w:rPr>
          <w:rFonts w:ascii="Palatino Linotype" w:hAnsi="Palatino Linotype"/>
        </w:rPr>
      </w:pPr>
    </w:p>
    <w:p w14:paraId="7FABF1E0" w14:textId="0D48C5E5" w:rsidR="006F6C15" w:rsidRPr="00C00EFE" w:rsidRDefault="007130B0" w:rsidP="00C00EFE">
      <w:pPr>
        <w:numPr>
          <w:ilvl w:val="0"/>
          <w:numId w:val="26"/>
        </w:numPr>
        <w:spacing w:after="0" w:line="276" w:lineRule="auto"/>
        <w:jc w:val="both"/>
      </w:pPr>
      <w:r w:rsidRPr="00891061">
        <w:rPr>
          <w:rFonts w:ascii="Palatino Linotype" w:hAnsi="Palatino Linotype"/>
        </w:rPr>
        <w:t>Brief journalists, prepare media lines, and represent INCC in interviews, panels, and public meetings when appropriate.</w:t>
      </w:r>
      <w:r w:rsidR="00F90091">
        <w:rPr>
          <w:rFonts w:ascii="Palatino Linotype" w:hAnsi="Palatino Linotype"/>
        </w:rPr>
        <w:t xml:space="preserve"> </w:t>
      </w:r>
    </w:p>
    <w:p w14:paraId="5D324CE2" w14:textId="77777777" w:rsidR="00C00EFE" w:rsidRPr="009816BA" w:rsidRDefault="00C00EFE" w:rsidP="00C00EFE">
      <w:pPr>
        <w:spacing w:after="0"/>
        <w:jc w:val="both"/>
        <w:rPr>
          <w:rFonts w:ascii="Palatino Linotype" w:hAnsi="Palatino Linotype"/>
          <w:color w:val="000000" w:themeColor="text1"/>
        </w:rPr>
      </w:pPr>
    </w:p>
    <w:p w14:paraId="29417388" w14:textId="7AF0E428" w:rsidR="00F90091" w:rsidRPr="009816BA" w:rsidRDefault="00F90091" w:rsidP="00C00EFE">
      <w:pPr>
        <w:numPr>
          <w:ilvl w:val="0"/>
          <w:numId w:val="26"/>
        </w:numPr>
        <w:spacing w:after="0" w:line="276" w:lineRule="auto"/>
        <w:jc w:val="both"/>
        <w:rPr>
          <w:rFonts w:ascii="Palatino Linotype" w:hAnsi="Palatino Linotype"/>
          <w:color w:val="000000" w:themeColor="text1"/>
        </w:rPr>
      </w:pPr>
      <w:r w:rsidRPr="009816BA">
        <w:rPr>
          <w:rFonts w:ascii="Palatino Linotype" w:hAnsi="Palatino Linotype"/>
          <w:color w:val="000000" w:themeColor="text1"/>
        </w:rPr>
        <w:t xml:space="preserve">Work with Cardiff University School of Journalism Media and Culture (JOMEC) to support students in environmental </w:t>
      </w:r>
      <w:r w:rsidR="009816BA" w:rsidRPr="009816BA">
        <w:rPr>
          <w:rFonts w:ascii="Palatino Linotype" w:hAnsi="Palatino Linotype"/>
          <w:color w:val="000000" w:themeColor="text1"/>
        </w:rPr>
        <w:t xml:space="preserve">journalism investigations. </w:t>
      </w:r>
    </w:p>
    <w:p w14:paraId="4C93FD32" w14:textId="765B55ED" w:rsidR="00222229" w:rsidRDefault="00222229" w:rsidP="00F3746C">
      <w:pPr>
        <w:spacing w:after="0" w:line="276" w:lineRule="auto"/>
        <w:rPr>
          <w:rFonts w:ascii="Palatino Linotype" w:eastAsia="Times New Roman" w:hAnsi="Palatino Linotype" w:cs="Times New Roman"/>
          <w:sz w:val="24"/>
          <w:szCs w:val="24"/>
          <w:lang w:eastAsia="en-GB"/>
        </w:rPr>
      </w:pPr>
    </w:p>
    <w:p w14:paraId="76E39FFD" w14:textId="77777777" w:rsidR="00F3746C" w:rsidRDefault="00F3746C" w:rsidP="00F3746C">
      <w:pPr>
        <w:spacing w:after="0" w:line="276" w:lineRule="auto"/>
        <w:rPr>
          <w:rFonts w:ascii="Palatino Linotype" w:hAnsi="Palatino Linotype"/>
        </w:rPr>
      </w:pPr>
    </w:p>
    <w:p w14:paraId="0FC6361D" w14:textId="77777777" w:rsidR="00F3746C" w:rsidRDefault="00F3746C" w:rsidP="00F3746C">
      <w:pPr>
        <w:spacing w:after="0" w:line="276" w:lineRule="auto"/>
        <w:rPr>
          <w:rFonts w:ascii="Palatino Linotype" w:hAnsi="Palatino Linotype"/>
        </w:rPr>
      </w:pPr>
    </w:p>
    <w:p w14:paraId="7A1AAB8B" w14:textId="77777777" w:rsidR="00F3746C" w:rsidRDefault="00F3746C" w:rsidP="00F3746C">
      <w:pPr>
        <w:spacing w:after="0" w:line="276" w:lineRule="auto"/>
        <w:rPr>
          <w:rFonts w:ascii="Palatino Linotype" w:hAnsi="Palatino Linotype"/>
        </w:rPr>
      </w:pPr>
    </w:p>
    <w:p w14:paraId="1FE24E29" w14:textId="77777777" w:rsidR="00F3746C" w:rsidRPr="00F3746C" w:rsidRDefault="00F3746C" w:rsidP="00F3746C">
      <w:pPr>
        <w:spacing w:after="0" w:line="276" w:lineRule="auto"/>
        <w:rPr>
          <w:rFonts w:ascii="Palatino Linotype" w:hAnsi="Palatino Linotyp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90"/>
      </w:tblGrid>
      <w:tr w:rsidR="006F6C15" w:rsidRPr="006F6C15" w14:paraId="39C6FE80" w14:textId="77777777" w:rsidTr="0094196E">
        <w:tc>
          <w:tcPr>
            <w:tcW w:w="10206" w:type="dxa"/>
            <w:shd w:val="clear" w:color="auto" w:fill="BFBFBF" w:themeFill="background1" w:themeFillShade="BF"/>
          </w:tcPr>
          <w:p w14:paraId="282F35F4" w14:textId="77777777" w:rsidR="00947BEB" w:rsidRDefault="00735CF5" w:rsidP="00147994">
            <w:pPr>
              <w:spacing w:after="0" w:line="276" w:lineRule="auto"/>
              <w:textAlignment w:val="baseline"/>
              <w:rPr>
                <w:rFonts w:ascii="Palatino Linotype" w:eastAsia="Times New Roman" w:hAnsi="Palatino Linotype" w:cs="Times New Roman"/>
                <w:b/>
                <w:bCs/>
                <w:sz w:val="28"/>
                <w:szCs w:val="28"/>
                <w:lang w:eastAsia="en-GB"/>
              </w:rPr>
            </w:pPr>
            <w:r>
              <w:rPr>
                <w:rFonts w:ascii="Palatino Linotype" w:eastAsia="Times New Roman" w:hAnsi="Palatino Linotype" w:cs="Times New Roman"/>
                <w:b/>
                <w:bCs/>
                <w:sz w:val="28"/>
                <w:szCs w:val="28"/>
                <w:lang w:eastAsia="en-GB"/>
              </w:rPr>
              <w:lastRenderedPageBreak/>
              <w:t>Skills, Knowledge and Experience</w:t>
            </w:r>
            <w:r w:rsidR="00947BEB">
              <w:rPr>
                <w:rFonts w:ascii="Palatino Linotype" w:eastAsia="Times New Roman" w:hAnsi="Palatino Linotype" w:cs="Times New Roman"/>
                <w:b/>
                <w:bCs/>
                <w:sz w:val="28"/>
                <w:szCs w:val="28"/>
                <w:lang w:eastAsia="en-GB"/>
              </w:rPr>
              <w:t xml:space="preserve"> </w:t>
            </w:r>
          </w:p>
          <w:p w14:paraId="7D0EBF1F" w14:textId="27B32A59" w:rsidR="006F6C15" w:rsidRPr="006F6C15" w:rsidRDefault="00947BEB" w:rsidP="00147994">
            <w:pPr>
              <w:spacing w:after="0" w:line="276" w:lineRule="auto"/>
              <w:textAlignment w:val="baseline"/>
              <w:rPr>
                <w:rFonts w:ascii="Palatino Linotype" w:eastAsia="Times New Roman" w:hAnsi="Palatino Linotype" w:cs="Times New Roman"/>
                <w:b/>
                <w:bCs/>
                <w:sz w:val="28"/>
                <w:szCs w:val="28"/>
                <w:lang w:eastAsia="en-GB"/>
              </w:rPr>
            </w:pPr>
            <w:r w:rsidRPr="00947BEB">
              <w:rPr>
                <w:rFonts w:ascii="Palatino Linotype" w:eastAsia="Times New Roman" w:hAnsi="Palatino Linotype" w:cs="Times New Roman"/>
                <w:b/>
                <w:bCs/>
                <w:lang w:eastAsia="en-GB"/>
              </w:rPr>
              <w:t>These skills are desirable</w:t>
            </w:r>
            <w:r>
              <w:rPr>
                <w:rFonts w:ascii="Palatino Linotype" w:eastAsia="Times New Roman" w:hAnsi="Palatino Linotype" w:cs="Times New Roman"/>
                <w:b/>
                <w:bCs/>
                <w:lang w:eastAsia="en-GB"/>
              </w:rPr>
              <w:t xml:space="preserve"> (unless stated</w:t>
            </w:r>
            <w:r w:rsidR="00067837">
              <w:rPr>
                <w:rFonts w:ascii="Palatino Linotype" w:eastAsia="Times New Roman" w:hAnsi="Palatino Linotype" w:cs="Times New Roman"/>
                <w:b/>
                <w:bCs/>
                <w:lang w:eastAsia="en-GB"/>
              </w:rPr>
              <w:t xml:space="preserve"> as essential</w:t>
            </w:r>
            <w:r>
              <w:rPr>
                <w:rFonts w:ascii="Palatino Linotype" w:eastAsia="Times New Roman" w:hAnsi="Palatino Linotype" w:cs="Times New Roman"/>
                <w:b/>
                <w:bCs/>
                <w:lang w:eastAsia="en-GB"/>
              </w:rPr>
              <w:t>)</w:t>
            </w:r>
            <w:r w:rsidRPr="00947BEB">
              <w:rPr>
                <w:rFonts w:ascii="Palatino Linotype" w:eastAsia="Times New Roman" w:hAnsi="Palatino Linotype" w:cs="Times New Roman"/>
                <w:b/>
                <w:bCs/>
                <w:lang w:eastAsia="en-GB"/>
              </w:rPr>
              <w:t>, and we don’t expect applicants to meet all the criteria</w:t>
            </w:r>
            <w:r>
              <w:rPr>
                <w:rFonts w:ascii="Palatino Linotype" w:eastAsia="Times New Roman" w:hAnsi="Palatino Linotype" w:cs="Times New Roman"/>
                <w:b/>
                <w:bCs/>
                <w:sz w:val="28"/>
                <w:szCs w:val="28"/>
                <w:lang w:eastAsia="en-GB"/>
              </w:rPr>
              <w:t>.</w:t>
            </w:r>
          </w:p>
        </w:tc>
      </w:tr>
    </w:tbl>
    <w:p w14:paraId="3ABBD9C6" w14:textId="77777777" w:rsidR="006F6C15" w:rsidRDefault="006F6C15" w:rsidP="00222229">
      <w:pPr>
        <w:spacing w:after="0" w:line="276" w:lineRule="auto"/>
        <w:ind w:left="426"/>
        <w:textAlignment w:val="baseline"/>
        <w:rPr>
          <w:rFonts w:ascii="Palatino Linotype" w:eastAsia="Times New Roman" w:hAnsi="Palatino Linotype" w:cs="Times New Roman"/>
          <w:lang w:eastAsia="en-GB"/>
        </w:rPr>
      </w:pPr>
    </w:p>
    <w:p w14:paraId="141CA483" w14:textId="41444E92" w:rsidR="00222229" w:rsidRPr="00614C52" w:rsidRDefault="00222229" w:rsidP="00222229">
      <w:pPr>
        <w:spacing w:after="0" w:line="276" w:lineRule="auto"/>
        <w:textAlignment w:val="baseline"/>
        <w:rPr>
          <w:rFonts w:ascii="Palatino Linotype" w:eastAsia="Times New Roman" w:hAnsi="Palatino Linotype" w:cs="Times New Roman"/>
          <w:b/>
          <w:bCs/>
          <w:sz w:val="24"/>
          <w:szCs w:val="24"/>
          <w:lang w:eastAsia="en-GB"/>
        </w:rPr>
      </w:pPr>
      <w:r w:rsidRPr="00614C52">
        <w:rPr>
          <w:rFonts w:ascii="Palatino Linotype" w:eastAsia="Times New Roman" w:hAnsi="Palatino Linotype" w:cs="Times New Roman"/>
          <w:b/>
          <w:bCs/>
          <w:sz w:val="24"/>
          <w:szCs w:val="24"/>
          <w:lang w:eastAsia="en-GB"/>
        </w:rPr>
        <w:t>Qualifications</w:t>
      </w:r>
      <w:r w:rsidR="00947BEB">
        <w:rPr>
          <w:rFonts w:ascii="Palatino Linotype" w:eastAsia="Times New Roman" w:hAnsi="Palatino Linotype" w:cs="Times New Roman"/>
          <w:b/>
          <w:bCs/>
          <w:sz w:val="24"/>
          <w:szCs w:val="24"/>
          <w:lang w:eastAsia="en-GB"/>
        </w:rPr>
        <w:t xml:space="preserve"> (Essential)</w:t>
      </w:r>
    </w:p>
    <w:p w14:paraId="52EFDF1C" w14:textId="77777777" w:rsidR="00222229" w:rsidRPr="00222229" w:rsidRDefault="00222229" w:rsidP="00222229">
      <w:pPr>
        <w:numPr>
          <w:ilvl w:val="0"/>
          <w:numId w:val="30"/>
        </w:numPr>
        <w:spacing w:after="0" w:line="276" w:lineRule="auto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Degree or equivalent professional experience in journalism, environmental science/policy, data science, or related field.</w:t>
      </w:r>
      <w:r w:rsidRPr="00222229">
        <w:rPr>
          <w:rFonts w:ascii="Palatino Linotype" w:hAnsi="Palatino Linotype"/>
        </w:rPr>
        <w:br/>
      </w:r>
    </w:p>
    <w:p w14:paraId="5A42B349" w14:textId="77777777" w:rsidR="00222229" w:rsidRDefault="00222229" w:rsidP="00222229">
      <w:pPr>
        <w:numPr>
          <w:ilvl w:val="0"/>
          <w:numId w:val="30"/>
        </w:numPr>
        <w:spacing w:after="0" w:line="276" w:lineRule="auto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Legal awareness of UK media law and IPSO/NUJ codes (or equivalent).</w:t>
      </w:r>
    </w:p>
    <w:p w14:paraId="250D0886" w14:textId="77777777" w:rsidR="00614C52" w:rsidRDefault="00614C52" w:rsidP="00614C52">
      <w:pPr>
        <w:spacing w:after="0" w:line="276" w:lineRule="auto"/>
        <w:ind w:left="720"/>
        <w:rPr>
          <w:rFonts w:ascii="Palatino Linotype" w:hAnsi="Palatino Linotype"/>
        </w:rPr>
      </w:pPr>
    </w:p>
    <w:p w14:paraId="102412BF" w14:textId="25F244B6" w:rsidR="00222229" w:rsidRPr="00E40273" w:rsidRDefault="00222229" w:rsidP="00E40273">
      <w:pPr>
        <w:numPr>
          <w:ilvl w:val="0"/>
          <w:numId w:val="30"/>
        </w:numPr>
        <w:spacing w:after="0" w:line="276" w:lineRule="auto"/>
        <w:rPr>
          <w:rFonts w:ascii="Palatino Linotype" w:hAnsi="Palatino Linotype"/>
          <w:color w:val="000000" w:themeColor="text1"/>
        </w:rPr>
      </w:pPr>
      <w:r w:rsidRPr="00E40273">
        <w:rPr>
          <w:rFonts w:ascii="Palatino Linotype" w:hAnsi="Palatino Linotype"/>
          <w:color w:val="000000" w:themeColor="text1"/>
        </w:rPr>
        <w:t>Valid UK driving licence and willingness to travel.</w:t>
      </w:r>
    </w:p>
    <w:p w14:paraId="6FF2AE75" w14:textId="77777777" w:rsidR="00222229" w:rsidRPr="00E40273" w:rsidRDefault="00222229" w:rsidP="00E40273">
      <w:pPr>
        <w:spacing w:after="0" w:line="276" w:lineRule="auto"/>
        <w:textAlignment w:val="baseline"/>
        <w:rPr>
          <w:rFonts w:ascii="Palatino Linotype" w:hAnsi="Palatino Linotype"/>
          <w:color w:val="000000" w:themeColor="text1"/>
        </w:rPr>
      </w:pPr>
    </w:p>
    <w:p w14:paraId="729E7CFD" w14:textId="1FFD86D7" w:rsidR="00222229" w:rsidRPr="00947BEB" w:rsidRDefault="00614C52" w:rsidP="00E40273">
      <w:pPr>
        <w:spacing w:after="0" w:line="276" w:lineRule="auto"/>
        <w:textAlignment w:val="baseline"/>
        <w:rPr>
          <w:rFonts w:ascii="Palatino Linotype" w:hAnsi="Palatino Linotype"/>
          <w:b/>
          <w:bCs/>
          <w:color w:val="000000" w:themeColor="text1"/>
          <w:sz w:val="24"/>
          <w:szCs w:val="24"/>
        </w:rPr>
      </w:pPr>
      <w:r w:rsidRPr="00947BEB">
        <w:rPr>
          <w:rFonts w:ascii="Palatino Linotype" w:hAnsi="Palatino Linotype"/>
          <w:b/>
          <w:bCs/>
          <w:color w:val="000000" w:themeColor="text1"/>
          <w:sz w:val="24"/>
          <w:szCs w:val="24"/>
        </w:rPr>
        <w:t>Experience</w:t>
      </w:r>
    </w:p>
    <w:p w14:paraId="43F75BD9" w14:textId="77777777" w:rsidR="00F90091" w:rsidRPr="00E40273" w:rsidRDefault="00F90091" w:rsidP="00E40273">
      <w:pPr>
        <w:pStyle w:val="ListParagraph"/>
        <w:numPr>
          <w:ilvl w:val="0"/>
          <w:numId w:val="37"/>
        </w:numPr>
        <w:spacing w:after="0"/>
        <w:rPr>
          <w:rFonts w:ascii="Palatino Linotype" w:hAnsi="Palatino Linotype"/>
          <w:color w:val="000000" w:themeColor="text1"/>
        </w:rPr>
      </w:pPr>
      <w:r w:rsidRPr="00E40273">
        <w:rPr>
          <w:rFonts w:ascii="Palatino Linotype" w:hAnsi="Palatino Linotype"/>
          <w:color w:val="000000" w:themeColor="text1"/>
        </w:rPr>
        <w:t>Proven experience in investigative or environmental journalism.</w:t>
      </w:r>
    </w:p>
    <w:p w14:paraId="7B6508FD" w14:textId="77777777" w:rsidR="00E40273" w:rsidRPr="00E40273" w:rsidRDefault="00E40273" w:rsidP="00B846AF">
      <w:pPr>
        <w:spacing w:after="0"/>
        <w:ind w:left="720"/>
        <w:jc w:val="both"/>
        <w:rPr>
          <w:rFonts w:ascii="Palatino Linotype" w:hAnsi="Palatino Linotype"/>
          <w:color w:val="000000" w:themeColor="text1"/>
        </w:rPr>
      </w:pPr>
    </w:p>
    <w:p w14:paraId="038B5E77" w14:textId="77777777" w:rsidR="00F90091" w:rsidRPr="00E40273" w:rsidRDefault="00F90091" w:rsidP="00B846AF">
      <w:pPr>
        <w:pStyle w:val="ListParagraph"/>
        <w:numPr>
          <w:ilvl w:val="0"/>
          <w:numId w:val="37"/>
        </w:numPr>
        <w:spacing w:after="0"/>
        <w:jc w:val="both"/>
        <w:rPr>
          <w:rFonts w:ascii="Palatino Linotype" w:hAnsi="Palatino Linotype"/>
          <w:color w:val="000000" w:themeColor="text1"/>
        </w:rPr>
      </w:pPr>
      <w:r w:rsidRPr="00E40273">
        <w:rPr>
          <w:rFonts w:ascii="Palatino Linotype" w:hAnsi="Palatino Linotype"/>
          <w:color w:val="000000" w:themeColor="text1"/>
        </w:rPr>
        <w:t>Strong understanding of Welsh environmental issues, policies, and communities.</w:t>
      </w:r>
    </w:p>
    <w:p w14:paraId="1B05AE2B" w14:textId="77777777" w:rsidR="00F90091" w:rsidRPr="00E40273" w:rsidRDefault="00F90091" w:rsidP="00B846AF">
      <w:pPr>
        <w:spacing w:after="0" w:line="276" w:lineRule="auto"/>
        <w:jc w:val="both"/>
        <w:textAlignment w:val="baseline"/>
        <w:rPr>
          <w:rFonts w:ascii="Palatino Linotype" w:hAnsi="Palatino Linotype"/>
          <w:b/>
          <w:bCs/>
          <w:color w:val="000000" w:themeColor="text1"/>
        </w:rPr>
      </w:pPr>
    </w:p>
    <w:p w14:paraId="747977E8" w14:textId="77777777" w:rsidR="007130B0" w:rsidRPr="00E40273" w:rsidRDefault="007130B0" w:rsidP="00B846AF">
      <w:pPr>
        <w:numPr>
          <w:ilvl w:val="0"/>
          <w:numId w:val="37"/>
        </w:numPr>
        <w:spacing w:after="0" w:line="276" w:lineRule="auto"/>
        <w:jc w:val="both"/>
        <w:rPr>
          <w:rFonts w:ascii="Palatino Linotype" w:hAnsi="Palatino Linotype"/>
          <w:color w:val="000000" w:themeColor="text1"/>
        </w:rPr>
      </w:pPr>
      <w:r w:rsidRPr="00E40273">
        <w:rPr>
          <w:rFonts w:ascii="Palatino Linotype" w:hAnsi="Palatino Linotype"/>
          <w:color w:val="000000" w:themeColor="text1"/>
        </w:rPr>
        <w:t>Track record (portfolio) of impactful investigative journalism or equivalent public-interest investigations (could include NGO, watchdog, newsroom, or data-journalism roles).</w:t>
      </w:r>
      <w:r w:rsidRPr="00E40273">
        <w:rPr>
          <w:rFonts w:ascii="Palatino Linotype" w:hAnsi="Palatino Linotype"/>
          <w:color w:val="000000" w:themeColor="text1"/>
        </w:rPr>
        <w:br/>
      </w:r>
    </w:p>
    <w:p w14:paraId="72F9E39C" w14:textId="77777777" w:rsidR="007130B0" w:rsidRPr="00222229" w:rsidRDefault="007130B0" w:rsidP="00B846AF">
      <w:pPr>
        <w:numPr>
          <w:ilvl w:val="0"/>
          <w:numId w:val="28"/>
        </w:numPr>
        <w:spacing w:after="0" w:line="276" w:lineRule="auto"/>
        <w:jc w:val="both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Advanced research methods: FOI/EIR, PACER/Companies House and charity registers, planning portals, subsidy and contract databases, procurement frameworks.</w:t>
      </w:r>
      <w:r w:rsidRPr="00222229">
        <w:rPr>
          <w:rFonts w:ascii="Palatino Linotype" w:hAnsi="Palatino Linotype"/>
        </w:rPr>
        <w:br/>
      </w:r>
    </w:p>
    <w:p w14:paraId="1C6DBE56" w14:textId="77777777" w:rsidR="00B846AF" w:rsidRDefault="007130B0" w:rsidP="00B846AF">
      <w:pPr>
        <w:numPr>
          <w:ilvl w:val="0"/>
          <w:numId w:val="28"/>
        </w:numPr>
        <w:spacing w:after="0" w:line="276" w:lineRule="auto"/>
        <w:jc w:val="both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Data skills</w:t>
      </w:r>
      <w:r w:rsidR="00B846AF">
        <w:rPr>
          <w:rFonts w:ascii="Palatino Linotype" w:hAnsi="Palatino Linotype"/>
        </w:rPr>
        <w:t xml:space="preserve"> regarding</w:t>
      </w:r>
      <w:r w:rsidRPr="00222229">
        <w:rPr>
          <w:rFonts w:ascii="Palatino Linotype" w:hAnsi="Palatino Linotype"/>
        </w:rPr>
        <w:t xml:space="preserve"> cleaning, analysing, and visualising datasets (e.g., water quality, biodiversity records, emissions inventories); proficiency with spreadsheets</w:t>
      </w:r>
      <w:r w:rsidR="00B846AF">
        <w:rPr>
          <w:rFonts w:ascii="Palatino Linotype" w:hAnsi="Palatino Linotype"/>
        </w:rPr>
        <w:t xml:space="preserve"> and/or other data analysing software.</w:t>
      </w:r>
    </w:p>
    <w:p w14:paraId="779DB9E6" w14:textId="392B985F" w:rsidR="007130B0" w:rsidRPr="00222229" w:rsidRDefault="007130B0" w:rsidP="00B846AF">
      <w:pPr>
        <w:spacing w:after="0" w:line="276" w:lineRule="auto"/>
        <w:ind w:left="720"/>
        <w:jc w:val="both"/>
        <w:rPr>
          <w:rFonts w:ascii="Palatino Linotype" w:hAnsi="Palatino Linotype"/>
        </w:rPr>
      </w:pPr>
    </w:p>
    <w:p w14:paraId="751A73AE" w14:textId="77777777" w:rsidR="00B846AF" w:rsidRDefault="007130B0" w:rsidP="00B846AF">
      <w:pPr>
        <w:numPr>
          <w:ilvl w:val="0"/>
          <w:numId w:val="28"/>
        </w:numPr>
        <w:spacing w:after="0" w:line="276" w:lineRule="auto"/>
        <w:jc w:val="both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 xml:space="preserve">OSINT proficiency: geolocation, satellite imagery interpretation, </w:t>
      </w:r>
      <w:proofErr w:type="spellStart"/>
      <w:r w:rsidRPr="00222229">
        <w:rPr>
          <w:rFonts w:ascii="Palatino Linotype" w:hAnsi="Palatino Linotype"/>
        </w:rPr>
        <w:t>chronolocation</w:t>
      </w:r>
      <w:proofErr w:type="spellEnd"/>
      <w:r w:rsidRPr="00222229">
        <w:rPr>
          <w:rFonts w:ascii="Palatino Linotype" w:hAnsi="Palatino Linotype"/>
        </w:rPr>
        <w:t>, metadata handling, and verification.</w:t>
      </w:r>
    </w:p>
    <w:p w14:paraId="78F1B1D9" w14:textId="0B8C7DAB" w:rsidR="007130B0" w:rsidRPr="00222229" w:rsidRDefault="007130B0" w:rsidP="00B846AF">
      <w:pPr>
        <w:spacing w:after="0" w:line="276" w:lineRule="auto"/>
        <w:jc w:val="both"/>
        <w:rPr>
          <w:rFonts w:ascii="Palatino Linotype" w:hAnsi="Palatino Linotype"/>
        </w:rPr>
      </w:pPr>
    </w:p>
    <w:p w14:paraId="35DC210A" w14:textId="77777777" w:rsidR="00B846AF" w:rsidRDefault="007130B0" w:rsidP="00B846AF">
      <w:pPr>
        <w:numPr>
          <w:ilvl w:val="0"/>
          <w:numId w:val="28"/>
        </w:numPr>
        <w:spacing w:after="0" w:line="276" w:lineRule="auto"/>
        <w:jc w:val="both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Strong writing and editing under legal scrutiny; ability to translate technical science into plain language without sacrificing precision.</w:t>
      </w:r>
    </w:p>
    <w:p w14:paraId="6B40D76D" w14:textId="7AE1329B" w:rsidR="007130B0" w:rsidRPr="00222229" w:rsidRDefault="007130B0" w:rsidP="00B846AF">
      <w:pPr>
        <w:spacing w:after="0" w:line="276" w:lineRule="auto"/>
        <w:jc w:val="both"/>
        <w:rPr>
          <w:rFonts w:ascii="Palatino Linotype" w:hAnsi="Palatino Linotype"/>
        </w:rPr>
      </w:pPr>
    </w:p>
    <w:p w14:paraId="31956BB5" w14:textId="77777777" w:rsidR="007130B0" w:rsidRPr="00222229" w:rsidRDefault="007130B0" w:rsidP="00222229">
      <w:pPr>
        <w:numPr>
          <w:ilvl w:val="0"/>
          <w:numId w:val="28"/>
        </w:numPr>
        <w:spacing w:after="0" w:line="276" w:lineRule="auto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Field reporting experience across Wales (including remote sites and variable conditions).</w:t>
      </w:r>
      <w:r w:rsidRPr="00222229">
        <w:rPr>
          <w:rFonts w:ascii="Palatino Linotype" w:hAnsi="Palatino Linotype"/>
        </w:rPr>
        <w:br/>
      </w:r>
    </w:p>
    <w:p w14:paraId="4C51C303" w14:textId="77777777" w:rsidR="007130B0" w:rsidRPr="00222229" w:rsidRDefault="007130B0" w:rsidP="00222229">
      <w:pPr>
        <w:numPr>
          <w:ilvl w:val="0"/>
          <w:numId w:val="28"/>
        </w:numPr>
        <w:spacing w:after="0" w:line="276" w:lineRule="auto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Excellent stakeholder management, with proven ability to obtain comment/right-of-reply from government bodies, regulators, and companies.</w:t>
      </w:r>
      <w:r w:rsidRPr="00222229">
        <w:rPr>
          <w:rFonts w:ascii="Palatino Linotype" w:hAnsi="Palatino Linotype"/>
        </w:rPr>
        <w:br/>
      </w:r>
    </w:p>
    <w:p w14:paraId="77522271" w14:textId="77777777" w:rsidR="00222229" w:rsidRDefault="007130B0" w:rsidP="00222229">
      <w:pPr>
        <w:numPr>
          <w:ilvl w:val="0"/>
          <w:numId w:val="28"/>
        </w:numPr>
        <w:spacing w:after="0" w:line="276" w:lineRule="auto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lastRenderedPageBreak/>
        <w:t>Understanding of environmental science basics (ecology, habitats, species protection, pollution pathways) and Welsh policy context.</w:t>
      </w:r>
    </w:p>
    <w:p w14:paraId="70B4F520" w14:textId="7137B2C7" w:rsidR="00222229" w:rsidRPr="00947BEB" w:rsidRDefault="00222229" w:rsidP="00947BEB">
      <w:pPr>
        <w:spacing w:after="0" w:line="276" w:lineRule="auto"/>
        <w:rPr>
          <w:rFonts w:ascii="Palatino Linotype" w:hAnsi="Palatino Linotype"/>
        </w:rPr>
      </w:pPr>
      <w:bookmarkStart w:id="2" w:name="_ksie3b9ytrz8" w:colFirst="0" w:colLast="0"/>
      <w:bookmarkEnd w:id="2"/>
    </w:p>
    <w:p w14:paraId="346AFC40" w14:textId="731B1669" w:rsidR="007130B0" w:rsidRPr="00222229" w:rsidRDefault="007130B0" w:rsidP="00F90091">
      <w:pPr>
        <w:numPr>
          <w:ilvl w:val="0"/>
          <w:numId w:val="29"/>
        </w:numPr>
        <w:spacing w:after="0" w:line="276" w:lineRule="auto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Welsh language skills (spoken and written).</w:t>
      </w:r>
      <w:r w:rsidR="00947BEB">
        <w:rPr>
          <w:rFonts w:ascii="Palatino Linotype" w:hAnsi="Palatino Linotype"/>
        </w:rPr>
        <w:t xml:space="preserve"> </w:t>
      </w:r>
      <w:r w:rsidR="00947BEB" w:rsidRPr="00947BEB">
        <w:rPr>
          <w:rFonts w:ascii="Palatino Linotype" w:eastAsia="Times New Roman" w:hAnsi="Palatino Linotype" w:cs="Times New Roman"/>
          <w:bdr w:val="none" w:sz="0" w:space="0" w:color="auto" w:frame="1"/>
          <w:lang w:eastAsia="en-GB"/>
        </w:rPr>
        <w:t>Welsh language: courtesy level Welsh (</w:t>
      </w:r>
      <w:r w:rsidR="00947BEB" w:rsidRPr="00947BEB">
        <w:rPr>
          <w:rFonts w:ascii="Palatino Linotype" w:eastAsia="Times New Roman" w:hAnsi="Palatino Linotype" w:cs="Times New Roman"/>
          <w:b/>
          <w:bCs/>
          <w:bdr w:val="none" w:sz="0" w:space="0" w:color="auto" w:frame="1"/>
          <w:lang w:eastAsia="en-GB"/>
        </w:rPr>
        <w:t>essential</w:t>
      </w:r>
      <w:r w:rsidR="00947BEB" w:rsidRPr="00947BEB">
        <w:rPr>
          <w:rFonts w:ascii="Palatino Linotype" w:eastAsia="Times New Roman" w:hAnsi="Palatino Linotype" w:cs="Times New Roman"/>
          <w:bdr w:val="none" w:sz="0" w:space="0" w:color="auto" w:frame="1"/>
          <w:lang w:eastAsia="en-GB"/>
        </w:rPr>
        <w:t>).</w:t>
      </w:r>
      <w:r w:rsidRPr="00222229">
        <w:rPr>
          <w:rFonts w:ascii="Palatino Linotype" w:hAnsi="Palatino Linotype"/>
        </w:rPr>
        <w:br/>
      </w:r>
    </w:p>
    <w:p w14:paraId="075BE065" w14:textId="77777777" w:rsidR="007130B0" w:rsidRPr="00222229" w:rsidRDefault="007130B0" w:rsidP="00F90091">
      <w:pPr>
        <w:numPr>
          <w:ilvl w:val="0"/>
          <w:numId w:val="29"/>
        </w:numPr>
        <w:spacing w:after="0" w:line="276" w:lineRule="auto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Experience reporting on Wales-specific environmental governance and the Senedd policy process.</w:t>
      </w:r>
      <w:r w:rsidRPr="00222229">
        <w:rPr>
          <w:rFonts w:ascii="Palatino Linotype" w:hAnsi="Palatino Linotype"/>
        </w:rPr>
        <w:br/>
      </w:r>
    </w:p>
    <w:p w14:paraId="6ABC3E8F" w14:textId="77777777" w:rsidR="007130B0" w:rsidRPr="00222229" w:rsidRDefault="007130B0" w:rsidP="00F90091">
      <w:pPr>
        <w:numPr>
          <w:ilvl w:val="0"/>
          <w:numId w:val="29"/>
        </w:numPr>
        <w:spacing w:after="0" w:line="276" w:lineRule="auto"/>
        <w:rPr>
          <w:rFonts w:ascii="Palatino Linotype" w:hAnsi="Palatino Linotype"/>
        </w:rPr>
      </w:pPr>
      <w:r w:rsidRPr="00222229">
        <w:rPr>
          <w:rFonts w:ascii="Palatino Linotype" w:hAnsi="Palatino Linotype"/>
        </w:rPr>
        <w:t>Multimedia production (audio, video, photography) and data-visualisation tools.</w:t>
      </w:r>
      <w:r w:rsidRPr="00222229">
        <w:rPr>
          <w:rFonts w:ascii="Palatino Linotype" w:hAnsi="Palatino Linotype"/>
        </w:rPr>
        <w:br/>
      </w:r>
    </w:p>
    <w:p w14:paraId="4DFF6DBC" w14:textId="44B99ADD" w:rsidR="00735CF5" w:rsidRPr="00947BEB" w:rsidRDefault="007130B0" w:rsidP="00F90091">
      <w:pPr>
        <w:numPr>
          <w:ilvl w:val="0"/>
          <w:numId w:val="29"/>
        </w:numPr>
        <w:spacing w:after="0" w:line="276" w:lineRule="auto"/>
        <w:rPr>
          <w:rFonts w:ascii="Palatino Linotype" w:hAnsi="Palatino Linotype"/>
        </w:rPr>
      </w:pPr>
      <w:r w:rsidRPr="00947BEB">
        <w:rPr>
          <w:rFonts w:ascii="Palatino Linotype" w:hAnsi="Palatino Linotype"/>
        </w:rPr>
        <w:t>Safety training (hostile environment/lone working), drone competency, or rope access where relevant.</w:t>
      </w:r>
      <w:bookmarkStart w:id="3" w:name="_80zvipi5hvxf" w:colFirst="0" w:colLast="0"/>
      <w:bookmarkEnd w:id="3"/>
    </w:p>
    <w:p w14:paraId="7B9B9BBD" w14:textId="77777777" w:rsidR="00F90091" w:rsidRPr="00947BEB" w:rsidRDefault="00F90091" w:rsidP="00F90091">
      <w:pPr>
        <w:spacing w:after="0" w:line="276" w:lineRule="auto"/>
        <w:ind w:left="720"/>
        <w:rPr>
          <w:rFonts w:ascii="Palatino Linotype" w:hAnsi="Palatino Linotype"/>
          <w:color w:val="000000" w:themeColor="text1"/>
        </w:rPr>
      </w:pPr>
    </w:p>
    <w:p w14:paraId="1B45624B" w14:textId="77777777" w:rsidR="00F90091" w:rsidRPr="00947BEB" w:rsidRDefault="00F90091" w:rsidP="00F90091">
      <w:pPr>
        <w:numPr>
          <w:ilvl w:val="0"/>
          <w:numId w:val="29"/>
        </w:numPr>
        <w:spacing w:after="0"/>
        <w:rPr>
          <w:rFonts w:ascii="Palatino Linotype" w:hAnsi="Palatino Linotype"/>
          <w:color w:val="000000" w:themeColor="text1"/>
        </w:rPr>
      </w:pPr>
      <w:r w:rsidRPr="00947BEB">
        <w:rPr>
          <w:rFonts w:ascii="Palatino Linotype" w:hAnsi="Palatino Linotype"/>
          <w:color w:val="000000" w:themeColor="text1"/>
        </w:rPr>
        <w:t>Background in environmental science, policy, or advocacy.</w:t>
      </w:r>
    </w:p>
    <w:p w14:paraId="3C4A15DD" w14:textId="77777777" w:rsidR="00F90091" w:rsidRPr="00947BEB" w:rsidRDefault="00F90091" w:rsidP="00F90091">
      <w:pPr>
        <w:spacing w:after="0"/>
        <w:rPr>
          <w:rFonts w:ascii="Palatino Linotype" w:hAnsi="Palatino Linotype"/>
          <w:color w:val="000000" w:themeColor="text1"/>
        </w:rPr>
      </w:pPr>
    </w:p>
    <w:p w14:paraId="69C28B0C" w14:textId="77777777" w:rsidR="00E40273" w:rsidRPr="00947BEB" w:rsidRDefault="00F90091" w:rsidP="00E40273">
      <w:pPr>
        <w:numPr>
          <w:ilvl w:val="0"/>
          <w:numId w:val="29"/>
        </w:numPr>
        <w:spacing w:after="0"/>
        <w:rPr>
          <w:rFonts w:ascii="Palatino Linotype" w:hAnsi="Palatino Linotype"/>
          <w:color w:val="000000" w:themeColor="text1"/>
        </w:rPr>
      </w:pPr>
      <w:r w:rsidRPr="00947BEB">
        <w:rPr>
          <w:rFonts w:ascii="Palatino Linotype" w:hAnsi="Palatino Linotype"/>
          <w:color w:val="000000" w:themeColor="text1"/>
        </w:rPr>
        <w:t>Established contacts within Welsh environmental organisations or local communities.</w:t>
      </w:r>
    </w:p>
    <w:p w14:paraId="0AE5C6CC" w14:textId="77777777" w:rsidR="00F90091" w:rsidRPr="00312BB1" w:rsidRDefault="00F90091" w:rsidP="00614C52">
      <w:pPr>
        <w:spacing w:after="0" w:line="276" w:lineRule="auto"/>
        <w:ind w:left="360"/>
        <w:rPr>
          <w:rFonts w:ascii="Palatino Linotype" w:hAnsi="Palatino Linotype"/>
          <w:color w:val="EE0000"/>
        </w:rPr>
      </w:pPr>
    </w:p>
    <w:sectPr w:rsidR="00F90091" w:rsidRPr="00312BB1" w:rsidSect="00C00EFE">
      <w:headerReference w:type="default" r:id="rId8"/>
      <w:footerReference w:type="default" r:id="rId9"/>
      <w:headerReference w:type="first" r:id="rId10"/>
      <w:pgSz w:w="11906" w:h="16838"/>
      <w:pgMar w:top="1440" w:right="926" w:bottom="993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4947E" w14:textId="77777777" w:rsidR="006F0ADE" w:rsidRDefault="006F0ADE" w:rsidP="002B3C0A">
      <w:pPr>
        <w:spacing w:after="0" w:line="240" w:lineRule="auto"/>
      </w:pPr>
      <w:r>
        <w:separator/>
      </w:r>
    </w:p>
  </w:endnote>
  <w:endnote w:type="continuationSeparator" w:id="0">
    <w:p w14:paraId="5C071837" w14:textId="77777777" w:rsidR="006F0ADE" w:rsidRDefault="006F0ADE" w:rsidP="002B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23481" w14:textId="77777777" w:rsidR="005E2A9C" w:rsidRDefault="005E2A9C" w:rsidP="005E2A9C">
    <w:pPr>
      <w:spacing w:after="0"/>
      <w:jc w:val="center"/>
      <w:rPr>
        <w:rFonts w:ascii="Baskerville Old Face" w:hAnsi="Baskerville Old Face"/>
      </w:rPr>
    </w:pPr>
    <w:r>
      <w:rPr>
        <w:rFonts w:ascii="Baskerville Old Face" w:hAnsi="Baskerville Old Face"/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A23823" wp14:editId="565072A7">
              <wp:simplePos x="0" y="0"/>
              <wp:positionH relativeFrom="margin">
                <wp:posOffset>-480060</wp:posOffset>
              </wp:positionH>
              <wp:positionV relativeFrom="margin">
                <wp:posOffset>8696960</wp:posOffset>
              </wp:positionV>
              <wp:extent cx="7324725" cy="0"/>
              <wp:effectExtent l="0" t="19050" r="9525" b="19050"/>
              <wp:wrapSquare wrapText="bothSides"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247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85688B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37.8pt,684.8pt" to="538.95pt,6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" strokecolor="#943634 [2405]" strokeweight="3pt">
              <w10:wrap type="square" anchorx="margin" anchory="margin"/>
            </v:line>
          </w:pict>
        </mc:Fallback>
      </mc:AlternateContent>
    </w:r>
    <w:r>
      <w:tab/>
    </w:r>
  </w:p>
  <w:p w14:paraId="7154DFF9" w14:textId="77777777" w:rsidR="005E2A9C" w:rsidRPr="005E2A9C" w:rsidRDefault="005E2A9C" w:rsidP="005E2A9C">
    <w:pPr>
      <w:spacing w:after="0"/>
      <w:jc w:val="center"/>
      <w:rPr>
        <w:rFonts w:ascii="Baskerville Old Face" w:hAnsi="Baskerville Old Face"/>
        <w:color w:val="4F6228" w:themeColor="accent3" w:themeShade="80"/>
      </w:rPr>
    </w:pPr>
    <w:r w:rsidRPr="005E2A9C">
      <w:rPr>
        <w:rFonts w:ascii="Baskerville Old Face" w:hAnsi="Baskerville Old Face"/>
        <w:color w:val="4F6228" w:themeColor="accent3" w:themeShade="80"/>
      </w:rPr>
      <w:t xml:space="preserve">INCC, Science Centre, C/O National Botanic Garden of Wales, </w:t>
    </w:r>
    <w:proofErr w:type="spellStart"/>
    <w:r w:rsidRPr="005E2A9C">
      <w:rPr>
        <w:rFonts w:ascii="Baskerville Old Face" w:hAnsi="Baskerville Old Face"/>
        <w:color w:val="4F6228" w:themeColor="accent3" w:themeShade="80"/>
      </w:rPr>
      <w:t>Llanarthne</w:t>
    </w:r>
    <w:proofErr w:type="spellEnd"/>
    <w:r w:rsidRPr="005E2A9C">
      <w:rPr>
        <w:rFonts w:ascii="Baskerville Old Face" w:hAnsi="Baskerville Old Face"/>
        <w:color w:val="4F6228" w:themeColor="accent3" w:themeShade="80"/>
      </w:rPr>
      <w:t>, Carmarthenshire, SA32 8HG</w:t>
    </w:r>
  </w:p>
  <w:p w14:paraId="60214C9D" w14:textId="77777777" w:rsidR="005E2A9C" w:rsidRPr="005E2A9C" w:rsidRDefault="005E2A9C" w:rsidP="005E2A9C">
    <w:pPr>
      <w:spacing w:after="0"/>
      <w:jc w:val="center"/>
      <w:rPr>
        <w:rFonts w:ascii="Baskerville Old Face" w:hAnsi="Baskerville Old Face"/>
      </w:rPr>
    </w:pPr>
    <w:hyperlink r:id="rId1" w:history="1">
      <w:r w:rsidRPr="005E2A9C">
        <w:rPr>
          <w:rStyle w:val="Hyperlink"/>
          <w:rFonts w:ascii="Baskerville Old Face" w:hAnsi="Baskerville Old Face"/>
        </w:rPr>
        <w:t>www.natureconservation.wales</w:t>
      </w:r>
    </w:hyperlink>
    <w:r w:rsidRPr="005E2A9C">
      <w:rPr>
        <w:rFonts w:ascii="Baskerville Old Face" w:hAnsi="Baskerville Old Face"/>
      </w:rPr>
      <w:t xml:space="preserve">   </w:t>
    </w:r>
    <w:r w:rsidRPr="005E2A9C">
      <w:rPr>
        <w:rFonts w:ascii="Baskerville Old Face" w:hAnsi="Baskerville Old Face"/>
        <w:color w:val="4F6228" w:themeColor="accent3" w:themeShade="80"/>
      </w:rPr>
      <w:t>/</w:t>
    </w:r>
    <w:r w:rsidRPr="005E2A9C">
      <w:rPr>
        <w:rFonts w:ascii="Baskerville Old Face" w:hAnsi="Baskerville Old Face"/>
      </w:rPr>
      <w:t xml:space="preserve">   </w:t>
    </w:r>
    <w:hyperlink r:id="rId2" w:history="1">
      <w:r w:rsidRPr="005E2A9C">
        <w:rPr>
          <w:rStyle w:val="Hyperlink"/>
          <w:rFonts w:ascii="Baskerville Old Face" w:hAnsi="Baskerville Old Face"/>
        </w:rPr>
        <w:t>info@incc.wales</w:t>
      </w:r>
    </w:hyperlink>
    <w:r w:rsidRPr="005E2A9C">
      <w:rPr>
        <w:rFonts w:ascii="Baskerville Old Face" w:hAnsi="Baskerville Old Face"/>
      </w:rPr>
      <w:t xml:space="preserve"> </w:t>
    </w:r>
    <w:r w:rsidRPr="005E2A9C">
      <w:rPr>
        <w:rFonts w:ascii="Baskerville Old Face" w:hAnsi="Baskerville Old Face"/>
        <w:color w:val="4F6228" w:themeColor="accent3" w:themeShade="80"/>
      </w:rPr>
      <w:t>/  01558 667181</w:t>
    </w:r>
  </w:p>
  <w:p w14:paraId="7885184B" w14:textId="77777777" w:rsidR="005E2A9C" w:rsidRPr="005E2A9C" w:rsidRDefault="005E2A9C" w:rsidP="005E2A9C">
    <w:pPr>
      <w:spacing w:after="0"/>
      <w:jc w:val="center"/>
      <w:rPr>
        <w:rFonts w:ascii="Baskerville Old Face" w:hAnsi="Baskerville Old Face"/>
        <w:color w:val="4F6228" w:themeColor="accent3" w:themeShade="80"/>
      </w:rPr>
    </w:pPr>
    <w:r w:rsidRPr="005E2A9C">
      <w:rPr>
        <w:rFonts w:ascii="Baskerville Old Face" w:hAnsi="Baskerville Old Face"/>
        <w:color w:val="4F6228" w:themeColor="accent3" w:themeShade="80"/>
      </w:rPr>
      <w:t>Registered Charity Number: 1180113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EF67A" w14:textId="77777777" w:rsidR="006F0ADE" w:rsidRDefault="006F0ADE" w:rsidP="002B3C0A">
      <w:pPr>
        <w:spacing w:after="0" w:line="240" w:lineRule="auto"/>
      </w:pPr>
      <w:r>
        <w:separator/>
      </w:r>
    </w:p>
  </w:footnote>
  <w:footnote w:type="continuationSeparator" w:id="0">
    <w:p w14:paraId="5AFBD3BC" w14:textId="77777777" w:rsidR="006F0ADE" w:rsidRDefault="006F0ADE" w:rsidP="002B3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2CF0F" w14:textId="77777777" w:rsidR="002B3C0A" w:rsidRDefault="002B3C0A">
    <w:pPr>
      <w:pStyle w:val="Header"/>
    </w:pPr>
  </w:p>
  <w:p w14:paraId="6F3E4312" w14:textId="77777777" w:rsidR="002B3C0A" w:rsidRDefault="002B3C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BDCBB" w14:textId="77777777" w:rsidR="00EB5C87" w:rsidRDefault="00EB5C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674B45A2" wp14:editId="4DBB574E">
          <wp:simplePos x="0" y="0"/>
          <wp:positionH relativeFrom="column">
            <wp:posOffset>206375</wp:posOffset>
          </wp:positionH>
          <wp:positionV relativeFrom="paragraph">
            <wp:posOffset>-238125</wp:posOffset>
          </wp:positionV>
          <wp:extent cx="5731510" cy="1819275"/>
          <wp:effectExtent l="0" t="0" r="2540" b="9525"/>
          <wp:wrapTight wrapText="bothSides">
            <wp:wrapPolygon edited="0">
              <wp:start x="0" y="0"/>
              <wp:lineTo x="0" y="21487"/>
              <wp:lineTo x="21538" y="21487"/>
              <wp:lineTo x="21538" y="0"/>
              <wp:lineTo x="0" y="0"/>
            </wp:wrapPolygon>
          </wp:wrapTight>
          <wp:docPr id="533483666" name="Picture 533483666" descr="C:\Users\Robert\Desktop\INCC\Logo\Jpeg files\incc_bilingual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Desktop\INCC\Logo\Jpeg files\incc_bilingual_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965EC"/>
    <w:multiLevelType w:val="hybridMultilevel"/>
    <w:tmpl w:val="C0FE844A"/>
    <w:lvl w:ilvl="0" w:tplc="82B6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269CD"/>
    <w:multiLevelType w:val="hybridMultilevel"/>
    <w:tmpl w:val="3BA6B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816EB"/>
    <w:multiLevelType w:val="multilevel"/>
    <w:tmpl w:val="32C6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D17DA9"/>
    <w:multiLevelType w:val="hybridMultilevel"/>
    <w:tmpl w:val="1A5E0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75AAA"/>
    <w:multiLevelType w:val="multilevel"/>
    <w:tmpl w:val="CA24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26265C"/>
    <w:multiLevelType w:val="hybridMultilevel"/>
    <w:tmpl w:val="BF36F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A21C0"/>
    <w:multiLevelType w:val="hybridMultilevel"/>
    <w:tmpl w:val="9AB0DC56"/>
    <w:lvl w:ilvl="0" w:tplc="82B6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15FB3"/>
    <w:multiLevelType w:val="multilevel"/>
    <w:tmpl w:val="2102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54600F"/>
    <w:multiLevelType w:val="multilevel"/>
    <w:tmpl w:val="AEDC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713983"/>
    <w:multiLevelType w:val="hybridMultilevel"/>
    <w:tmpl w:val="2E12D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060D9"/>
    <w:multiLevelType w:val="multilevel"/>
    <w:tmpl w:val="AB267ECA"/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250B00"/>
    <w:multiLevelType w:val="multilevel"/>
    <w:tmpl w:val="6976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B80664"/>
    <w:multiLevelType w:val="hybridMultilevel"/>
    <w:tmpl w:val="9788E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055D7"/>
    <w:multiLevelType w:val="hybridMultilevel"/>
    <w:tmpl w:val="F6BE5FA0"/>
    <w:lvl w:ilvl="0" w:tplc="08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3229E"/>
    <w:multiLevelType w:val="multilevel"/>
    <w:tmpl w:val="895C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547BCA"/>
    <w:multiLevelType w:val="multilevel"/>
    <w:tmpl w:val="6A163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F11F2A"/>
    <w:multiLevelType w:val="multilevel"/>
    <w:tmpl w:val="8F2AE05A"/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20384D"/>
    <w:multiLevelType w:val="hybridMultilevel"/>
    <w:tmpl w:val="4DB48AE0"/>
    <w:lvl w:ilvl="0" w:tplc="82B6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D6FD5"/>
    <w:multiLevelType w:val="hybridMultilevel"/>
    <w:tmpl w:val="0C069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1559B"/>
    <w:multiLevelType w:val="multilevel"/>
    <w:tmpl w:val="DF34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E939AD"/>
    <w:multiLevelType w:val="hybridMultilevel"/>
    <w:tmpl w:val="BEAC8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1652A"/>
    <w:multiLevelType w:val="hybridMultilevel"/>
    <w:tmpl w:val="9F006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F6B61"/>
    <w:multiLevelType w:val="hybridMultilevel"/>
    <w:tmpl w:val="5C8CC9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06948"/>
    <w:multiLevelType w:val="multilevel"/>
    <w:tmpl w:val="88FCA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D7432ED"/>
    <w:multiLevelType w:val="hybridMultilevel"/>
    <w:tmpl w:val="46E89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C44C4"/>
    <w:multiLevelType w:val="multilevel"/>
    <w:tmpl w:val="9C72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394F95"/>
    <w:multiLevelType w:val="hybridMultilevel"/>
    <w:tmpl w:val="AAFAB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E12EA"/>
    <w:multiLevelType w:val="multilevel"/>
    <w:tmpl w:val="C338C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28C6F50"/>
    <w:multiLevelType w:val="multilevel"/>
    <w:tmpl w:val="3A42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D37C50"/>
    <w:multiLevelType w:val="multilevel"/>
    <w:tmpl w:val="9D9C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E61A90"/>
    <w:multiLevelType w:val="multilevel"/>
    <w:tmpl w:val="5E544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77666F0"/>
    <w:multiLevelType w:val="multilevel"/>
    <w:tmpl w:val="BBEA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81F469E"/>
    <w:multiLevelType w:val="multilevel"/>
    <w:tmpl w:val="C03A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DDF5427"/>
    <w:multiLevelType w:val="hybridMultilevel"/>
    <w:tmpl w:val="262E0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B23DB"/>
    <w:multiLevelType w:val="multilevel"/>
    <w:tmpl w:val="9D06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DE3BCD"/>
    <w:multiLevelType w:val="multilevel"/>
    <w:tmpl w:val="5E544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CD00036"/>
    <w:multiLevelType w:val="multilevel"/>
    <w:tmpl w:val="9F528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65571982">
    <w:abstractNumId w:val="22"/>
  </w:num>
  <w:num w:numId="2" w16cid:durableId="1145974393">
    <w:abstractNumId w:val="24"/>
  </w:num>
  <w:num w:numId="3" w16cid:durableId="812915029">
    <w:abstractNumId w:val="18"/>
  </w:num>
  <w:num w:numId="4" w16cid:durableId="1429043602">
    <w:abstractNumId w:val="21"/>
  </w:num>
  <w:num w:numId="5" w16cid:durableId="1950308860">
    <w:abstractNumId w:val="3"/>
  </w:num>
  <w:num w:numId="6" w16cid:durableId="1902014394">
    <w:abstractNumId w:val="1"/>
  </w:num>
  <w:num w:numId="7" w16cid:durableId="491339162">
    <w:abstractNumId w:val="6"/>
  </w:num>
  <w:num w:numId="8" w16cid:durableId="1876235889">
    <w:abstractNumId w:val="0"/>
  </w:num>
  <w:num w:numId="9" w16cid:durableId="1016343463">
    <w:abstractNumId w:val="17"/>
  </w:num>
  <w:num w:numId="10" w16cid:durableId="519439282">
    <w:abstractNumId w:val="4"/>
  </w:num>
  <w:num w:numId="11" w16cid:durableId="1252352442">
    <w:abstractNumId w:val="7"/>
  </w:num>
  <w:num w:numId="12" w16cid:durableId="1183124901">
    <w:abstractNumId w:val="34"/>
  </w:num>
  <w:num w:numId="13" w16cid:durableId="1378237054">
    <w:abstractNumId w:val="14"/>
  </w:num>
  <w:num w:numId="14" w16cid:durableId="956447458">
    <w:abstractNumId w:val="19"/>
  </w:num>
  <w:num w:numId="15" w16cid:durableId="2051879434">
    <w:abstractNumId w:val="33"/>
  </w:num>
  <w:num w:numId="16" w16cid:durableId="2112778215">
    <w:abstractNumId w:val="20"/>
  </w:num>
  <w:num w:numId="17" w16cid:durableId="451674998">
    <w:abstractNumId w:val="12"/>
  </w:num>
  <w:num w:numId="18" w16cid:durableId="768424745">
    <w:abstractNumId w:val="9"/>
  </w:num>
  <w:num w:numId="19" w16cid:durableId="1792279391">
    <w:abstractNumId w:val="13"/>
  </w:num>
  <w:num w:numId="20" w16cid:durableId="2096897366">
    <w:abstractNumId w:val="5"/>
  </w:num>
  <w:num w:numId="21" w16cid:durableId="2029984101">
    <w:abstractNumId w:val="28"/>
  </w:num>
  <w:num w:numId="22" w16cid:durableId="802189363">
    <w:abstractNumId w:val="29"/>
  </w:num>
  <w:num w:numId="23" w16cid:durableId="1058476989">
    <w:abstractNumId w:val="26"/>
  </w:num>
  <w:num w:numId="24" w16cid:durableId="1738476400">
    <w:abstractNumId w:val="16"/>
  </w:num>
  <w:num w:numId="25" w16cid:durableId="1723089836">
    <w:abstractNumId w:val="10"/>
  </w:num>
  <w:num w:numId="26" w16cid:durableId="1343698712">
    <w:abstractNumId w:val="15"/>
  </w:num>
  <w:num w:numId="27" w16cid:durableId="388387189">
    <w:abstractNumId w:val="23"/>
  </w:num>
  <w:num w:numId="28" w16cid:durableId="416563269">
    <w:abstractNumId w:val="30"/>
  </w:num>
  <w:num w:numId="29" w16cid:durableId="817956541">
    <w:abstractNumId w:val="36"/>
  </w:num>
  <w:num w:numId="30" w16cid:durableId="11492727">
    <w:abstractNumId w:val="27"/>
  </w:num>
  <w:num w:numId="31" w16cid:durableId="1665620853">
    <w:abstractNumId w:val="32"/>
  </w:num>
  <w:num w:numId="32" w16cid:durableId="43604806">
    <w:abstractNumId w:val="25"/>
  </w:num>
  <w:num w:numId="33" w16cid:durableId="924923511">
    <w:abstractNumId w:val="31"/>
  </w:num>
  <w:num w:numId="34" w16cid:durableId="1461920979">
    <w:abstractNumId w:val="11"/>
  </w:num>
  <w:num w:numId="35" w16cid:durableId="226304933">
    <w:abstractNumId w:val="2"/>
  </w:num>
  <w:num w:numId="36" w16cid:durableId="2016417649">
    <w:abstractNumId w:val="8"/>
  </w:num>
  <w:num w:numId="37" w16cid:durableId="19951065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C0A"/>
    <w:rsid w:val="00006A9D"/>
    <w:rsid w:val="000620E5"/>
    <w:rsid w:val="00067837"/>
    <w:rsid w:val="00072680"/>
    <w:rsid w:val="00076563"/>
    <w:rsid w:val="000B0637"/>
    <w:rsid w:val="00101B0C"/>
    <w:rsid w:val="001237DE"/>
    <w:rsid w:val="00130E89"/>
    <w:rsid w:val="00135A7D"/>
    <w:rsid w:val="00147994"/>
    <w:rsid w:val="0015782C"/>
    <w:rsid w:val="00163828"/>
    <w:rsid w:val="00175554"/>
    <w:rsid w:val="001B0A98"/>
    <w:rsid w:val="001C152B"/>
    <w:rsid w:val="001E66CA"/>
    <w:rsid w:val="001F6504"/>
    <w:rsid w:val="00222229"/>
    <w:rsid w:val="002347A5"/>
    <w:rsid w:val="00275007"/>
    <w:rsid w:val="002A6D4A"/>
    <w:rsid w:val="002B07D0"/>
    <w:rsid w:val="002B3C0A"/>
    <w:rsid w:val="00304649"/>
    <w:rsid w:val="00312BB1"/>
    <w:rsid w:val="00323C37"/>
    <w:rsid w:val="00327F67"/>
    <w:rsid w:val="00332532"/>
    <w:rsid w:val="00343352"/>
    <w:rsid w:val="00353308"/>
    <w:rsid w:val="0036572D"/>
    <w:rsid w:val="00376059"/>
    <w:rsid w:val="003C7D68"/>
    <w:rsid w:val="004064A8"/>
    <w:rsid w:val="004162D8"/>
    <w:rsid w:val="00453C92"/>
    <w:rsid w:val="0048330C"/>
    <w:rsid w:val="004950FB"/>
    <w:rsid w:val="004B508C"/>
    <w:rsid w:val="004C77DD"/>
    <w:rsid w:val="004E3CC5"/>
    <w:rsid w:val="004E679B"/>
    <w:rsid w:val="004F7209"/>
    <w:rsid w:val="004F751F"/>
    <w:rsid w:val="00534751"/>
    <w:rsid w:val="00584992"/>
    <w:rsid w:val="005A4F4A"/>
    <w:rsid w:val="005B759D"/>
    <w:rsid w:val="005D6C7D"/>
    <w:rsid w:val="005E2A9C"/>
    <w:rsid w:val="00614C52"/>
    <w:rsid w:val="006534AA"/>
    <w:rsid w:val="0066481F"/>
    <w:rsid w:val="006912A7"/>
    <w:rsid w:val="006A2C8B"/>
    <w:rsid w:val="006C6234"/>
    <w:rsid w:val="006C7F93"/>
    <w:rsid w:val="006D6EF7"/>
    <w:rsid w:val="006F0ADE"/>
    <w:rsid w:val="006F2B82"/>
    <w:rsid w:val="006F6C15"/>
    <w:rsid w:val="007130B0"/>
    <w:rsid w:val="00724DD3"/>
    <w:rsid w:val="00735CF5"/>
    <w:rsid w:val="00765844"/>
    <w:rsid w:val="0076777B"/>
    <w:rsid w:val="007A5349"/>
    <w:rsid w:val="007C0720"/>
    <w:rsid w:val="007E1179"/>
    <w:rsid w:val="007E23E3"/>
    <w:rsid w:val="007E3E95"/>
    <w:rsid w:val="007E6206"/>
    <w:rsid w:val="008220AA"/>
    <w:rsid w:val="008256A8"/>
    <w:rsid w:val="00833D08"/>
    <w:rsid w:val="008346D4"/>
    <w:rsid w:val="00844991"/>
    <w:rsid w:val="008460DE"/>
    <w:rsid w:val="008862E6"/>
    <w:rsid w:val="00891061"/>
    <w:rsid w:val="008A15E1"/>
    <w:rsid w:val="008A6579"/>
    <w:rsid w:val="008A77E2"/>
    <w:rsid w:val="008B3280"/>
    <w:rsid w:val="008E1F36"/>
    <w:rsid w:val="008E6163"/>
    <w:rsid w:val="009018E3"/>
    <w:rsid w:val="009355C8"/>
    <w:rsid w:val="00940808"/>
    <w:rsid w:val="0094196E"/>
    <w:rsid w:val="00947BEB"/>
    <w:rsid w:val="0095681A"/>
    <w:rsid w:val="00966CB5"/>
    <w:rsid w:val="00975C60"/>
    <w:rsid w:val="009816BA"/>
    <w:rsid w:val="00982ABD"/>
    <w:rsid w:val="00986C93"/>
    <w:rsid w:val="009C408D"/>
    <w:rsid w:val="009F3BA3"/>
    <w:rsid w:val="009F773E"/>
    <w:rsid w:val="00A05185"/>
    <w:rsid w:val="00A5688C"/>
    <w:rsid w:val="00AB1CD7"/>
    <w:rsid w:val="00AC1684"/>
    <w:rsid w:val="00B009BF"/>
    <w:rsid w:val="00B226AD"/>
    <w:rsid w:val="00B846AF"/>
    <w:rsid w:val="00B936E2"/>
    <w:rsid w:val="00BA552C"/>
    <w:rsid w:val="00BB726A"/>
    <w:rsid w:val="00BC5DDF"/>
    <w:rsid w:val="00BE133B"/>
    <w:rsid w:val="00BF771F"/>
    <w:rsid w:val="00C00EFE"/>
    <w:rsid w:val="00C27027"/>
    <w:rsid w:val="00C314F6"/>
    <w:rsid w:val="00CA42F0"/>
    <w:rsid w:val="00CD722E"/>
    <w:rsid w:val="00CE4357"/>
    <w:rsid w:val="00D117DF"/>
    <w:rsid w:val="00D13947"/>
    <w:rsid w:val="00D43021"/>
    <w:rsid w:val="00D56450"/>
    <w:rsid w:val="00D76021"/>
    <w:rsid w:val="00D85DE1"/>
    <w:rsid w:val="00DC0EB4"/>
    <w:rsid w:val="00DE36D3"/>
    <w:rsid w:val="00DE4AB9"/>
    <w:rsid w:val="00E21A4D"/>
    <w:rsid w:val="00E40273"/>
    <w:rsid w:val="00E412EC"/>
    <w:rsid w:val="00E605F6"/>
    <w:rsid w:val="00E90F2A"/>
    <w:rsid w:val="00E927FB"/>
    <w:rsid w:val="00EA1AA4"/>
    <w:rsid w:val="00EA651D"/>
    <w:rsid w:val="00EB1E49"/>
    <w:rsid w:val="00EB5C87"/>
    <w:rsid w:val="00EC7183"/>
    <w:rsid w:val="00ED25DB"/>
    <w:rsid w:val="00ED488A"/>
    <w:rsid w:val="00F123D8"/>
    <w:rsid w:val="00F209A4"/>
    <w:rsid w:val="00F2163C"/>
    <w:rsid w:val="00F34F3B"/>
    <w:rsid w:val="00F3746C"/>
    <w:rsid w:val="00F40F3F"/>
    <w:rsid w:val="00F81830"/>
    <w:rsid w:val="00F90091"/>
    <w:rsid w:val="00FA16C0"/>
    <w:rsid w:val="00FB4A07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A0E2F5"/>
  <w15:docId w15:val="{5A7FAEB3-9A19-4001-AB96-A745FB2A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027"/>
    <w:pPr>
      <w:spacing w:after="160" w:line="259" w:lineRule="auto"/>
    </w:pPr>
  </w:style>
  <w:style w:type="paragraph" w:styleId="Heading2">
    <w:name w:val="heading 2"/>
    <w:basedOn w:val="Normal"/>
    <w:link w:val="Heading2Char"/>
    <w:uiPriority w:val="9"/>
    <w:qFormat/>
    <w:rsid w:val="00653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C0A"/>
  </w:style>
  <w:style w:type="paragraph" w:styleId="Footer">
    <w:name w:val="footer"/>
    <w:basedOn w:val="Normal"/>
    <w:link w:val="FooterChar"/>
    <w:uiPriority w:val="99"/>
    <w:unhideWhenUsed/>
    <w:rsid w:val="002B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C0A"/>
  </w:style>
  <w:style w:type="paragraph" w:styleId="BalloonText">
    <w:name w:val="Balloon Text"/>
    <w:basedOn w:val="Normal"/>
    <w:link w:val="BalloonTextChar"/>
    <w:uiPriority w:val="99"/>
    <w:semiHidden/>
    <w:unhideWhenUsed/>
    <w:rsid w:val="002B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3C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1A4D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147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534A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53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8460D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460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60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60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0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0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ncc.wales" TargetMode="External"/><Relationship Id="rId1" Type="http://schemas.openxmlformats.org/officeDocument/2006/relationships/hyperlink" Target="http://www.natureconservation.wal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602CF-2E40-43FC-BA9F-C0DC161B6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 Parry</cp:lastModifiedBy>
  <cp:revision>10</cp:revision>
  <cp:lastPrinted>2020-06-30T12:58:00Z</cp:lastPrinted>
  <dcterms:created xsi:type="dcterms:W3CDTF">2025-08-16T17:28:00Z</dcterms:created>
  <dcterms:modified xsi:type="dcterms:W3CDTF">2025-11-17T11:39:00Z</dcterms:modified>
</cp:coreProperties>
</file>